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bookmarkStart w:id="0" w:name="_GoBack"/>
      <w:bookmarkEnd w:id="0"/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240"/>
        <w:gridCol w:w="416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衡东县大浦镇人民政府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1660.28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</w:p>
        </w:tc>
        <w:tc>
          <w:tcPr>
            <w:tcW w:w="367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1660.28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1150.59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509.69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根据国家有关法律法规，党委、政府通过组织群众、加强宣传、服务群众，切实贯彻落实党和国家在农村的各项方针政策和法律法规，围绕农业、农村、农民搞好服务，全面履行和承担五项职能：一是促进经济发展，增加农民收入；二是强化公共服务，着力改善民生；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是推进基层民主，促进农村和谐；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四</w:t>
            </w: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是加强基层党建，巩固基层政权。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全面完成202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/>
                <w:sz w:val="18"/>
                <w:szCs w:val="18"/>
              </w:rPr>
              <w:t xml:space="preserve">年度行政运转类目标，保障职工干部工资福利，保障人员补助足额按时发放，保障离退休人员政策补助。                                                       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2、全面保障20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/>
                <w:sz w:val="18"/>
                <w:szCs w:val="18"/>
              </w:rPr>
              <w:t xml:space="preserve">年度农村基层组织运转经费、保障村干部工资按时发放。                                                    3、贯彻执行上级的各项方针政策，确保各项工作目标任务圆满完成，加强综合治理，维护社会稳定，妥善处理突发性、群体性事件，调节和处理好各种利益矛盾和纠纷。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财政供养人员</w:t>
            </w:r>
          </w:p>
        </w:tc>
        <w:tc>
          <w:tcPr>
            <w:tcW w:w="240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88人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部门单位履职、 运转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在职人员控制率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公用经费控制率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人员经费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1028.54万元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运转经费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122.05万元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完成单位职责及上级交办的各项任务时限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年度内及时完成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……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对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eastAsia="zh-CN"/>
              </w:rPr>
              <w:t>资金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日常监管、协调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逐步完成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……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保障改善民生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不断加强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……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保护环境</w:t>
            </w:r>
          </w:p>
        </w:tc>
        <w:tc>
          <w:tcPr>
            <w:tcW w:w="240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lef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增大环境保护力度，保证水资源水质达标率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防火抗洪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保护农村农民产业，防范旱涝灾发生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促进乡镇经济发展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稳步提升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……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社会群众满意度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服务对象满意度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联系电话:         填报日期:         单位负责人签字:</w:t>
      </w: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8DCD88"/>
    <w:multiLevelType w:val="singleLevel"/>
    <w:tmpl w:val="6F8DCD8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5ODM4NjlhYzg3NzQ5NDg0NjMzYWE0MjlkZmMzZTMifQ=="/>
  </w:docVars>
  <w:rsids>
    <w:rsidRoot w:val="25E26C38"/>
    <w:rsid w:val="032744BB"/>
    <w:rsid w:val="076E386F"/>
    <w:rsid w:val="0DB21D27"/>
    <w:rsid w:val="186C16C7"/>
    <w:rsid w:val="222E339C"/>
    <w:rsid w:val="25E26C38"/>
    <w:rsid w:val="28921AF9"/>
    <w:rsid w:val="30EB4EF2"/>
    <w:rsid w:val="3A8F5A65"/>
    <w:rsid w:val="3B4E2597"/>
    <w:rsid w:val="3C270B87"/>
    <w:rsid w:val="418501CE"/>
    <w:rsid w:val="4DBE5EA9"/>
    <w:rsid w:val="6CBD1E1F"/>
    <w:rsid w:val="71BD102D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742</Words>
  <Characters>800</Characters>
  <Lines>0</Lines>
  <Paragraphs>0</Paragraphs>
  <TotalTime>5</TotalTime>
  <ScaleCrop>false</ScaleCrop>
  <LinksUpToDate>false</LinksUpToDate>
  <CharactersWithSpaces>943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Administrator</cp:lastModifiedBy>
  <cp:lastPrinted>2022-05-18T07:41:00Z</cp:lastPrinted>
  <dcterms:modified xsi:type="dcterms:W3CDTF">2022-05-24T01:14:08Z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886F5088CCAC4E098454B2CD62D76FF0</vt:lpwstr>
  </property>
</Properties>
</file>