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C6C25F" w14:textId="77777777" w:rsidR="00FF5029" w:rsidRDefault="00FF5029">
      <w:pPr>
        <w:jc w:val="center"/>
        <w:rPr>
          <w:rFonts w:ascii="Arial" w:eastAsia="黑体" w:hAnsi="Arial" w:cs="Arial"/>
          <w:sz w:val="36"/>
          <w:szCs w:val="36"/>
        </w:rPr>
      </w:pPr>
    </w:p>
    <w:p w14:paraId="4C1B6B7C" w14:textId="7FB28974" w:rsidR="00FF5029" w:rsidRDefault="00C24C99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/>
          <w:sz w:val="36"/>
          <w:szCs w:val="36"/>
        </w:rPr>
        <w:t>2022</w:t>
      </w:r>
      <w:r w:rsidR="003E7321">
        <w:rPr>
          <w:rFonts w:ascii="黑体" w:eastAsia="黑体" w:hAnsi="黑体" w:cs="黑体" w:hint="eastAsia"/>
          <w:sz w:val="36"/>
          <w:szCs w:val="36"/>
        </w:rPr>
        <w:t>年部门整体</w:t>
      </w:r>
      <w:r w:rsidR="003E7321">
        <w:rPr>
          <w:rFonts w:ascii="黑体" w:eastAsia="黑体" w:hAnsi="黑体" w:hint="eastAsia"/>
          <w:sz w:val="36"/>
          <w:szCs w:val="36"/>
        </w:rPr>
        <w:t>支出绩效目标表</w:t>
      </w:r>
    </w:p>
    <w:p w14:paraId="52F75DFF" w14:textId="77777777" w:rsidR="00FF5029" w:rsidRDefault="00FF5029">
      <w:pPr>
        <w:jc w:val="center"/>
        <w:rPr>
          <w:rFonts w:ascii="黑体" w:eastAsia="黑体" w:hAnsi="黑体"/>
          <w:sz w:val="36"/>
          <w:szCs w:val="36"/>
        </w:rPr>
      </w:pPr>
    </w:p>
    <w:p w14:paraId="76DDD354" w14:textId="77777777" w:rsidR="00FF5029" w:rsidRDefault="003E7321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填报单位：（盖章）</w:t>
      </w:r>
    </w:p>
    <w:tbl>
      <w:tblPr>
        <w:tblStyle w:val="a3"/>
        <w:tblW w:w="9073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542"/>
        <w:gridCol w:w="1065"/>
        <w:gridCol w:w="1665"/>
        <w:gridCol w:w="1122"/>
        <w:gridCol w:w="1039"/>
        <w:gridCol w:w="236"/>
        <w:gridCol w:w="420"/>
        <w:gridCol w:w="1984"/>
      </w:tblGrid>
      <w:tr w:rsidR="00FF5029" w14:paraId="63861A5B" w14:textId="77777777">
        <w:trPr>
          <w:trHeight w:val="404"/>
        </w:trPr>
        <w:tc>
          <w:tcPr>
            <w:tcW w:w="1542" w:type="dxa"/>
            <w:vAlign w:val="center"/>
          </w:tcPr>
          <w:p w14:paraId="37013999" w14:textId="77777777" w:rsidR="00FF5029" w:rsidRDefault="003E732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部门名称</w:t>
            </w:r>
          </w:p>
        </w:tc>
        <w:tc>
          <w:tcPr>
            <w:tcW w:w="7531" w:type="dxa"/>
            <w:gridSpan w:val="7"/>
            <w:tcBorders>
              <w:bottom w:val="single" w:sz="4" w:space="0" w:color="auto"/>
            </w:tcBorders>
            <w:vAlign w:val="center"/>
          </w:tcPr>
          <w:p w14:paraId="450B74A1" w14:textId="56B445F8" w:rsidR="00FF5029" w:rsidRDefault="00C24C9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衡东县道路运输服务中心</w:t>
            </w:r>
          </w:p>
        </w:tc>
      </w:tr>
      <w:tr w:rsidR="00FF5029" w14:paraId="4FECD87E" w14:textId="77777777">
        <w:tc>
          <w:tcPr>
            <w:tcW w:w="1542" w:type="dxa"/>
            <w:vMerge w:val="restart"/>
            <w:vAlign w:val="center"/>
          </w:tcPr>
          <w:p w14:paraId="2AADF50B" w14:textId="77777777" w:rsidR="00FF5029" w:rsidRDefault="003E732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年度预算申请（万元）</w:t>
            </w:r>
          </w:p>
        </w:tc>
        <w:tc>
          <w:tcPr>
            <w:tcW w:w="7531" w:type="dxa"/>
            <w:gridSpan w:val="7"/>
            <w:tcBorders>
              <w:top w:val="single" w:sz="4" w:space="0" w:color="auto"/>
            </w:tcBorders>
            <w:vAlign w:val="center"/>
          </w:tcPr>
          <w:p w14:paraId="6E9E749F" w14:textId="2E3B1894" w:rsidR="00FF5029" w:rsidRDefault="003E7321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资金总额：</w:t>
            </w:r>
            <w:r w:rsidR="00FC3F05">
              <w:rPr>
                <w:rFonts w:hint="eastAsia"/>
                <w:sz w:val="18"/>
                <w:szCs w:val="18"/>
              </w:rPr>
              <w:t>3</w:t>
            </w:r>
            <w:r w:rsidR="00894198">
              <w:rPr>
                <w:sz w:val="18"/>
                <w:szCs w:val="18"/>
              </w:rPr>
              <w:t>2</w:t>
            </w:r>
            <w:r w:rsidR="00FC3F05">
              <w:rPr>
                <w:sz w:val="18"/>
                <w:szCs w:val="18"/>
              </w:rPr>
              <w:t>7.8</w:t>
            </w:r>
            <w:r w:rsidR="00B43605">
              <w:rPr>
                <w:sz w:val="18"/>
                <w:szCs w:val="18"/>
              </w:rPr>
              <w:t>3</w:t>
            </w:r>
          </w:p>
        </w:tc>
      </w:tr>
      <w:tr w:rsidR="00FF5029" w14:paraId="7E5A19A5" w14:textId="77777777">
        <w:tc>
          <w:tcPr>
            <w:tcW w:w="1542" w:type="dxa"/>
            <w:vMerge/>
            <w:vAlign w:val="center"/>
          </w:tcPr>
          <w:p w14:paraId="4C3A46CB" w14:textId="77777777" w:rsidR="00FF5029" w:rsidRDefault="00FF502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tcBorders>
              <w:right w:val="single" w:sz="4" w:space="0" w:color="auto"/>
            </w:tcBorders>
            <w:vAlign w:val="center"/>
          </w:tcPr>
          <w:p w14:paraId="72BABE99" w14:textId="7AD25F58" w:rsidR="00FF5029" w:rsidRDefault="003E7321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按收入性质分：</w:t>
            </w:r>
            <w:r w:rsidR="00FC3F05">
              <w:rPr>
                <w:rFonts w:hint="eastAsia"/>
                <w:sz w:val="18"/>
                <w:szCs w:val="18"/>
              </w:rPr>
              <w:t>3</w:t>
            </w:r>
            <w:r w:rsidR="00894198">
              <w:rPr>
                <w:sz w:val="18"/>
                <w:szCs w:val="18"/>
              </w:rPr>
              <w:t>2</w:t>
            </w:r>
            <w:r w:rsidR="00FC3F05">
              <w:rPr>
                <w:sz w:val="18"/>
                <w:szCs w:val="18"/>
              </w:rPr>
              <w:t>7.8</w:t>
            </w:r>
            <w:r w:rsidR="00B43605">
              <w:rPr>
                <w:sz w:val="18"/>
                <w:szCs w:val="18"/>
              </w:rPr>
              <w:t>3</w:t>
            </w:r>
          </w:p>
        </w:tc>
        <w:tc>
          <w:tcPr>
            <w:tcW w:w="3679" w:type="dxa"/>
            <w:gridSpan w:val="4"/>
            <w:tcBorders>
              <w:left w:val="single" w:sz="4" w:space="0" w:color="auto"/>
            </w:tcBorders>
            <w:vAlign w:val="center"/>
          </w:tcPr>
          <w:p w14:paraId="012EE028" w14:textId="64E2B654" w:rsidR="00FF5029" w:rsidRDefault="003E7321">
            <w:pPr>
              <w:tabs>
                <w:tab w:val="left" w:pos="825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按支出性质分：</w:t>
            </w:r>
            <w:r w:rsidR="00894198">
              <w:rPr>
                <w:rFonts w:hint="eastAsia"/>
                <w:sz w:val="18"/>
                <w:szCs w:val="18"/>
              </w:rPr>
              <w:t>3</w:t>
            </w:r>
            <w:r w:rsidR="00894198">
              <w:rPr>
                <w:sz w:val="18"/>
                <w:szCs w:val="18"/>
              </w:rPr>
              <w:t>27.8</w:t>
            </w:r>
            <w:r w:rsidR="00B43605">
              <w:rPr>
                <w:sz w:val="18"/>
                <w:szCs w:val="18"/>
              </w:rPr>
              <w:t>3</w:t>
            </w:r>
          </w:p>
        </w:tc>
      </w:tr>
      <w:tr w:rsidR="00FF5029" w14:paraId="70CD5321" w14:textId="77777777">
        <w:tc>
          <w:tcPr>
            <w:tcW w:w="1542" w:type="dxa"/>
            <w:vMerge/>
            <w:vAlign w:val="center"/>
          </w:tcPr>
          <w:p w14:paraId="6196DB35" w14:textId="77777777" w:rsidR="00FF5029" w:rsidRDefault="00FF502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 w14:paraId="736466D4" w14:textId="77F7E5DD" w:rsidR="00FF5029" w:rsidRDefault="003E7321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其中：一般公共预算：</w:t>
            </w:r>
            <w:r w:rsidR="00FC3F05">
              <w:rPr>
                <w:rFonts w:hint="eastAsia"/>
                <w:sz w:val="18"/>
                <w:szCs w:val="18"/>
              </w:rPr>
              <w:t>3</w:t>
            </w:r>
            <w:r w:rsidR="00894198">
              <w:rPr>
                <w:sz w:val="18"/>
                <w:szCs w:val="18"/>
              </w:rPr>
              <w:t>2</w:t>
            </w:r>
            <w:r w:rsidR="00FC3F05">
              <w:rPr>
                <w:sz w:val="18"/>
                <w:szCs w:val="18"/>
              </w:rPr>
              <w:t>7.8</w:t>
            </w:r>
            <w:r w:rsidR="00B43605">
              <w:rPr>
                <w:sz w:val="18"/>
                <w:szCs w:val="18"/>
              </w:rPr>
              <w:t>3</w:t>
            </w:r>
          </w:p>
        </w:tc>
        <w:tc>
          <w:tcPr>
            <w:tcW w:w="3679" w:type="dxa"/>
            <w:gridSpan w:val="4"/>
            <w:vAlign w:val="center"/>
          </w:tcPr>
          <w:p w14:paraId="6DC9C667" w14:textId="1A628A37" w:rsidR="00FF5029" w:rsidRDefault="003E7321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其中：基本支出：</w:t>
            </w:r>
            <w:r w:rsidR="00894198">
              <w:rPr>
                <w:sz w:val="18"/>
                <w:szCs w:val="18"/>
              </w:rPr>
              <w:t>277.8</w:t>
            </w:r>
            <w:r w:rsidR="00B43605">
              <w:rPr>
                <w:sz w:val="18"/>
                <w:szCs w:val="18"/>
              </w:rPr>
              <w:t>3</w:t>
            </w:r>
          </w:p>
        </w:tc>
      </w:tr>
      <w:tr w:rsidR="00FF5029" w14:paraId="15A5A8F1" w14:textId="77777777">
        <w:tc>
          <w:tcPr>
            <w:tcW w:w="1542" w:type="dxa"/>
            <w:vMerge/>
            <w:vAlign w:val="center"/>
          </w:tcPr>
          <w:p w14:paraId="0FFB009E" w14:textId="77777777" w:rsidR="00FF5029" w:rsidRDefault="00FF502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 w14:paraId="2B5368F8" w14:textId="77777777" w:rsidR="00FF5029" w:rsidRDefault="003E7321">
            <w:pPr>
              <w:ind w:firstLineChars="300" w:firstLine="54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政府性基金拨款：</w:t>
            </w:r>
          </w:p>
        </w:tc>
        <w:tc>
          <w:tcPr>
            <w:tcW w:w="3679" w:type="dxa"/>
            <w:gridSpan w:val="4"/>
            <w:vAlign w:val="center"/>
          </w:tcPr>
          <w:p w14:paraId="39EEB515" w14:textId="1BF7B3BA" w:rsidR="00FF5029" w:rsidRDefault="003E7321">
            <w:pPr>
              <w:ind w:firstLineChars="300" w:firstLine="54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项目支出：</w:t>
            </w:r>
            <w:r w:rsidR="00692E5C">
              <w:rPr>
                <w:rFonts w:hint="eastAsia"/>
                <w:sz w:val="18"/>
                <w:szCs w:val="18"/>
              </w:rPr>
              <w:t>5</w:t>
            </w:r>
            <w:r w:rsidR="00692E5C">
              <w:rPr>
                <w:sz w:val="18"/>
                <w:szCs w:val="18"/>
              </w:rPr>
              <w:t>0</w:t>
            </w:r>
          </w:p>
        </w:tc>
      </w:tr>
      <w:tr w:rsidR="00FF5029" w14:paraId="66CE8ECD" w14:textId="77777777">
        <w:tc>
          <w:tcPr>
            <w:tcW w:w="1542" w:type="dxa"/>
            <w:vMerge/>
            <w:vAlign w:val="center"/>
          </w:tcPr>
          <w:p w14:paraId="0F4EF5E1" w14:textId="77777777" w:rsidR="00FF5029" w:rsidRDefault="00FF502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 w14:paraId="633B616C" w14:textId="77777777" w:rsidR="00FF5029" w:rsidRDefault="003E7321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纳入专户管理的非税收入拨款：</w:t>
            </w:r>
          </w:p>
        </w:tc>
        <w:tc>
          <w:tcPr>
            <w:tcW w:w="3679" w:type="dxa"/>
            <w:gridSpan w:val="4"/>
            <w:vAlign w:val="center"/>
          </w:tcPr>
          <w:p w14:paraId="78155E46" w14:textId="77777777" w:rsidR="00FF5029" w:rsidRDefault="00FF5029">
            <w:pPr>
              <w:jc w:val="center"/>
              <w:rPr>
                <w:sz w:val="18"/>
                <w:szCs w:val="18"/>
              </w:rPr>
            </w:pPr>
          </w:p>
        </w:tc>
      </w:tr>
      <w:tr w:rsidR="00FF5029" w14:paraId="78C08393" w14:textId="77777777">
        <w:tc>
          <w:tcPr>
            <w:tcW w:w="1542" w:type="dxa"/>
            <w:vMerge/>
            <w:vAlign w:val="center"/>
          </w:tcPr>
          <w:p w14:paraId="1D49338E" w14:textId="77777777" w:rsidR="00FF5029" w:rsidRDefault="00FF502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 w14:paraId="1C4B8357" w14:textId="77777777" w:rsidR="00FF5029" w:rsidRDefault="003E732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79" w:type="dxa"/>
            <w:gridSpan w:val="4"/>
            <w:vAlign w:val="center"/>
          </w:tcPr>
          <w:p w14:paraId="17FA4F4A" w14:textId="77777777" w:rsidR="00FF5029" w:rsidRDefault="00FF5029">
            <w:pPr>
              <w:jc w:val="center"/>
              <w:rPr>
                <w:sz w:val="18"/>
                <w:szCs w:val="18"/>
              </w:rPr>
            </w:pPr>
          </w:p>
        </w:tc>
      </w:tr>
      <w:tr w:rsidR="00FF5029" w14:paraId="35D6E853" w14:textId="77777777">
        <w:trPr>
          <w:trHeight w:val="1261"/>
        </w:trPr>
        <w:tc>
          <w:tcPr>
            <w:tcW w:w="1542" w:type="dxa"/>
            <w:vAlign w:val="center"/>
          </w:tcPr>
          <w:p w14:paraId="0C84995D" w14:textId="77777777" w:rsidR="00FF5029" w:rsidRDefault="003E732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部门职能</w:t>
            </w:r>
          </w:p>
          <w:p w14:paraId="55FC3B1B" w14:textId="77777777" w:rsidR="00FF5029" w:rsidRDefault="003E732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职责概述</w:t>
            </w:r>
          </w:p>
        </w:tc>
        <w:tc>
          <w:tcPr>
            <w:tcW w:w="7531" w:type="dxa"/>
            <w:gridSpan w:val="7"/>
            <w:vAlign w:val="center"/>
          </w:tcPr>
          <w:p w14:paraId="7D53BB67" w14:textId="77777777" w:rsidR="00C24C99" w:rsidRPr="00C24C99" w:rsidRDefault="00C24C99" w:rsidP="00C24C99">
            <w:pPr>
              <w:rPr>
                <w:sz w:val="18"/>
                <w:szCs w:val="18"/>
              </w:rPr>
            </w:pPr>
            <w:r w:rsidRPr="00C24C99">
              <w:rPr>
                <w:rFonts w:hint="eastAsia"/>
                <w:sz w:val="18"/>
                <w:szCs w:val="18"/>
              </w:rPr>
              <w:t>1.</w:t>
            </w:r>
            <w:r w:rsidRPr="00C24C99">
              <w:rPr>
                <w:rFonts w:hint="eastAsia"/>
                <w:sz w:val="18"/>
                <w:szCs w:val="18"/>
              </w:rPr>
              <w:t>做好节假日运输工作。</w:t>
            </w:r>
          </w:p>
          <w:p w14:paraId="104949B8" w14:textId="77777777" w:rsidR="00C24C99" w:rsidRPr="00C24C99" w:rsidRDefault="00C24C99" w:rsidP="00C24C99">
            <w:pPr>
              <w:rPr>
                <w:sz w:val="18"/>
                <w:szCs w:val="18"/>
              </w:rPr>
            </w:pPr>
            <w:r w:rsidRPr="00C24C99">
              <w:rPr>
                <w:rFonts w:hint="eastAsia"/>
                <w:sz w:val="18"/>
                <w:szCs w:val="18"/>
              </w:rPr>
              <w:t>2.</w:t>
            </w:r>
            <w:r w:rsidRPr="00C24C99">
              <w:rPr>
                <w:rFonts w:hint="eastAsia"/>
                <w:sz w:val="18"/>
                <w:szCs w:val="18"/>
              </w:rPr>
              <w:t>深化道路运输市场监管，推进文明诚信体系建设</w:t>
            </w:r>
          </w:p>
          <w:p w14:paraId="669DCF83" w14:textId="77777777" w:rsidR="00C24C99" w:rsidRPr="00C24C99" w:rsidRDefault="00C24C99" w:rsidP="00C24C99">
            <w:pPr>
              <w:rPr>
                <w:sz w:val="18"/>
                <w:szCs w:val="18"/>
              </w:rPr>
            </w:pPr>
            <w:r w:rsidRPr="00C24C99">
              <w:rPr>
                <w:rFonts w:hint="eastAsia"/>
                <w:sz w:val="18"/>
                <w:szCs w:val="18"/>
              </w:rPr>
              <w:t>3.</w:t>
            </w:r>
            <w:r w:rsidRPr="00C24C99">
              <w:rPr>
                <w:rFonts w:hint="eastAsia"/>
                <w:sz w:val="18"/>
                <w:szCs w:val="18"/>
              </w:rPr>
              <w:t>强化安全监管，深入推进隐患清零工作</w:t>
            </w:r>
          </w:p>
          <w:p w14:paraId="4F2ED338" w14:textId="77777777" w:rsidR="00C24C99" w:rsidRPr="00C24C99" w:rsidRDefault="00C24C99" w:rsidP="00C24C99">
            <w:pPr>
              <w:rPr>
                <w:sz w:val="18"/>
                <w:szCs w:val="18"/>
              </w:rPr>
            </w:pPr>
            <w:r w:rsidRPr="00C24C99">
              <w:rPr>
                <w:rFonts w:hint="eastAsia"/>
                <w:sz w:val="18"/>
                <w:szCs w:val="18"/>
              </w:rPr>
              <w:t>4.</w:t>
            </w:r>
            <w:r w:rsidRPr="00C24C99">
              <w:rPr>
                <w:rFonts w:hint="eastAsia"/>
                <w:sz w:val="18"/>
                <w:szCs w:val="18"/>
              </w:rPr>
              <w:t>提高应急运输保障和处置能力</w:t>
            </w:r>
          </w:p>
          <w:p w14:paraId="5269E422" w14:textId="5FAF1CE9" w:rsidR="00C24C99" w:rsidRPr="00C24C99" w:rsidRDefault="00C24C99" w:rsidP="00C24C99">
            <w:pPr>
              <w:rPr>
                <w:sz w:val="18"/>
                <w:szCs w:val="18"/>
              </w:rPr>
            </w:pPr>
            <w:r w:rsidRPr="00C24C99">
              <w:rPr>
                <w:rFonts w:hint="eastAsia"/>
                <w:sz w:val="18"/>
                <w:szCs w:val="18"/>
              </w:rPr>
              <w:t>5.</w:t>
            </w:r>
            <w:r w:rsidRPr="00C24C99">
              <w:rPr>
                <w:rFonts w:hint="eastAsia"/>
                <w:sz w:val="18"/>
                <w:szCs w:val="18"/>
              </w:rPr>
              <w:t>抓好招呼站建设工作</w:t>
            </w:r>
          </w:p>
          <w:p w14:paraId="4361CF8F" w14:textId="3B320F1C" w:rsidR="00C24C99" w:rsidRPr="00C24C99" w:rsidRDefault="00C24C99" w:rsidP="00C24C99">
            <w:pPr>
              <w:rPr>
                <w:sz w:val="18"/>
                <w:szCs w:val="18"/>
              </w:rPr>
            </w:pPr>
            <w:r w:rsidRPr="00C24C99">
              <w:rPr>
                <w:rFonts w:hint="eastAsia"/>
                <w:sz w:val="18"/>
                <w:szCs w:val="18"/>
              </w:rPr>
              <w:t>6.</w:t>
            </w:r>
            <w:r w:rsidRPr="00C24C99">
              <w:rPr>
                <w:rFonts w:hint="eastAsia"/>
                <w:sz w:val="18"/>
                <w:szCs w:val="18"/>
              </w:rPr>
              <w:t>扎实开展</w:t>
            </w:r>
            <w:r w:rsidR="00FD2545">
              <w:rPr>
                <w:rFonts w:hint="eastAsia"/>
                <w:sz w:val="18"/>
                <w:szCs w:val="18"/>
              </w:rPr>
              <w:t>乡村振兴</w:t>
            </w:r>
            <w:r w:rsidRPr="00C24C99">
              <w:rPr>
                <w:rFonts w:hint="eastAsia"/>
                <w:sz w:val="18"/>
                <w:szCs w:val="18"/>
              </w:rPr>
              <w:t>工作。</w:t>
            </w:r>
          </w:p>
          <w:p w14:paraId="19645C62" w14:textId="3A38E39C" w:rsidR="00FD2545" w:rsidRPr="00C24C99" w:rsidRDefault="00C24C99" w:rsidP="00C24C99">
            <w:pPr>
              <w:rPr>
                <w:sz w:val="18"/>
                <w:szCs w:val="18"/>
              </w:rPr>
            </w:pPr>
            <w:r w:rsidRPr="00C24C99">
              <w:rPr>
                <w:rFonts w:hint="eastAsia"/>
                <w:sz w:val="18"/>
                <w:szCs w:val="18"/>
              </w:rPr>
              <w:t>7.</w:t>
            </w:r>
            <w:r w:rsidRPr="00C24C99">
              <w:rPr>
                <w:rFonts w:hint="eastAsia"/>
                <w:sz w:val="18"/>
                <w:szCs w:val="18"/>
              </w:rPr>
              <w:t>抓紧抓实党建党务工作。</w:t>
            </w:r>
          </w:p>
          <w:p w14:paraId="689A3D9E" w14:textId="67CF16CB" w:rsidR="00FD2545" w:rsidRDefault="00C24C99" w:rsidP="00C24C99">
            <w:pPr>
              <w:rPr>
                <w:sz w:val="18"/>
                <w:szCs w:val="18"/>
              </w:rPr>
            </w:pPr>
            <w:r w:rsidRPr="00C24C99">
              <w:rPr>
                <w:rFonts w:hint="eastAsia"/>
                <w:sz w:val="18"/>
                <w:szCs w:val="18"/>
              </w:rPr>
              <w:t>8.</w:t>
            </w:r>
            <w:r w:rsidR="00FD2545">
              <w:rPr>
                <w:rFonts w:hint="eastAsia"/>
                <w:sz w:val="18"/>
                <w:szCs w:val="18"/>
              </w:rPr>
              <w:t>监督指导我县运输行业全力做好疫情防控工作。</w:t>
            </w:r>
          </w:p>
          <w:p w14:paraId="48746F19" w14:textId="68ACED21" w:rsidR="00FF5029" w:rsidRDefault="00FD2545" w:rsidP="00C24C9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</w:t>
            </w:r>
            <w:r w:rsidR="00C24C99" w:rsidRPr="00C24C99">
              <w:rPr>
                <w:rFonts w:hint="eastAsia"/>
                <w:sz w:val="18"/>
                <w:szCs w:val="18"/>
              </w:rPr>
              <w:t>承办县委、县政府和主管部门交办的其他事项。</w:t>
            </w:r>
          </w:p>
        </w:tc>
      </w:tr>
      <w:tr w:rsidR="00FF5029" w14:paraId="30E52D7A" w14:textId="77777777">
        <w:trPr>
          <w:trHeight w:val="1261"/>
        </w:trPr>
        <w:tc>
          <w:tcPr>
            <w:tcW w:w="1542" w:type="dxa"/>
            <w:vAlign w:val="center"/>
          </w:tcPr>
          <w:p w14:paraId="109B949E" w14:textId="77777777" w:rsidR="00FF5029" w:rsidRDefault="003E732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整体绩效目标</w:t>
            </w:r>
          </w:p>
        </w:tc>
        <w:tc>
          <w:tcPr>
            <w:tcW w:w="7531" w:type="dxa"/>
            <w:gridSpan w:val="7"/>
            <w:vAlign w:val="center"/>
          </w:tcPr>
          <w:p w14:paraId="05471295" w14:textId="01F4C27F" w:rsidR="003E7321" w:rsidRPr="003E7321" w:rsidRDefault="003E7321" w:rsidP="003E7321">
            <w:pPr>
              <w:rPr>
                <w:sz w:val="18"/>
                <w:szCs w:val="18"/>
              </w:rPr>
            </w:pPr>
            <w:r w:rsidRPr="003E7321">
              <w:rPr>
                <w:rFonts w:hint="eastAsia"/>
                <w:sz w:val="18"/>
                <w:szCs w:val="18"/>
              </w:rPr>
              <w:t>1</w:t>
            </w:r>
            <w:r w:rsidR="005709E0">
              <w:rPr>
                <w:rFonts w:hint="eastAsia"/>
                <w:sz w:val="18"/>
                <w:szCs w:val="18"/>
              </w:rPr>
              <w:t>.</w:t>
            </w:r>
            <w:r w:rsidRPr="003E7321">
              <w:rPr>
                <w:rFonts w:hint="eastAsia"/>
                <w:sz w:val="18"/>
                <w:szCs w:val="18"/>
              </w:rPr>
              <w:t>通过预算执行，保证正常工作运转。</w:t>
            </w:r>
          </w:p>
          <w:p w14:paraId="3BA12A6B" w14:textId="4A810475" w:rsidR="00FF5029" w:rsidRDefault="003E7321" w:rsidP="003E7321">
            <w:pPr>
              <w:rPr>
                <w:sz w:val="18"/>
                <w:szCs w:val="18"/>
              </w:rPr>
            </w:pPr>
            <w:r w:rsidRPr="003E7321">
              <w:rPr>
                <w:rFonts w:hint="eastAsia"/>
                <w:sz w:val="18"/>
                <w:szCs w:val="18"/>
              </w:rPr>
              <w:t>2</w:t>
            </w:r>
            <w:r w:rsidR="005709E0">
              <w:rPr>
                <w:rFonts w:hint="eastAsia"/>
                <w:sz w:val="18"/>
                <w:szCs w:val="18"/>
              </w:rPr>
              <w:t>.</w:t>
            </w:r>
            <w:r w:rsidRPr="003E7321">
              <w:rPr>
                <w:rFonts w:hint="eastAsia"/>
                <w:sz w:val="18"/>
                <w:szCs w:val="18"/>
              </w:rPr>
              <w:t>保证道路运输市场安全有序运转</w:t>
            </w:r>
            <w:r w:rsidR="005709E0">
              <w:rPr>
                <w:rFonts w:hint="eastAsia"/>
                <w:sz w:val="18"/>
                <w:szCs w:val="18"/>
              </w:rPr>
              <w:t>。</w:t>
            </w:r>
          </w:p>
        </w:tc>
      </w:tr>
      <w:tr w:rsidR="00FF5029" w14:paraId="7B115016" w14:textId="77777777">
        <w:tc>
          <w:tcPr>
            <w:tcW w:w="1542" w:type="dxa"/>
            <w:vMerge w:val="restart"/>
            <w:vAlign w:val="center"/>
          </w:tcPr>
          <w:p w14:paraId="630E7CA8" w14:textId="77777777" w:rsidR="00FF5029" w:rsidRDefault="003E732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部门整体支出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年度绩效指标</w:t>
            </w:r>
          </w:p>
        </w:tc>
        <w:tc>
          <w:tcPr>
            <w:tcW w:w="1065" w:type="dxa"/>
            <w:tcBorders>
              <w:right w:val="single" w:sz="4" w:space="0" w:color="auto"/>
            </w:tcBorders>
            <w:vAlign w:val="center"/>
          </w:tcPr>
          <w:p w14:paraId="3DD122FB" w14:textId="77777777" w:rsidR="00FF5029" w:rsidRDefault="003E732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5" w:type="dxa"/>
            <w:tcBorders>
              <w:left w:val="single" w:sz="4" w:space="0" w:color="auto"/>
            </w:tcBorders>
            <w:vAlign w:val="center"/>
          </w:tcPr>
          <w:p w14:paraId="1B37CAE2" w14:textId="77777777" w:rsidR="00FF5029" w:rsidRDefault="003E732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 w14:paraId="466EEF75" w14:textId="77777777" w:rsidR="00FF5029" w:rsidRDefault="003E732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2640" w:type="dxa"/>
            <w:gridSpan w:val="3"/>
            <w:tcBorders>
              <w:right w:val="single" w:sz="4" w:space="0" w:color="auto"/>
            </w:tcBorders>
            <w:vAlign w:val="center"/>
          </w:tcPr>
          <w:p w14:paraId="28E52D8D" w14:textId="77777777" w:rsidR="00FF5029" w:rsidRDefault="003E732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</w:tr>
      <w:tr w:rsidR="001B4A06" w14:paraId="217478B4" w14:textId="77777777">
        <w:tc>
          <w:tcPr>
            <w:tcW w:w="1542" w:type="dxa"/>
            <w:vMerge/>
            <w:vAlign w:val="center"/>
          </w:tcPr>
          <w:p w14:paraId="623A6256" w14:textId="77777777" w:rsidR="001B4A06" w:rsidRDefault="001B4A0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sz="4" w:space="0" w:color="auto"/>
            </w:tcBorders>
            <w:vAlign w:val="center"/>
          </w:tcPr>
          <w:p w14:paraId="74DB714E" w14:textId="77777777" w:rsidR="001B4A06" w:rsidRDefault="001B4A0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14:paraId="2196A50A" w14:textId="77777777" w:rsidR="001B4A06" w:rsidRDefault="001B4A0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1" w:type="dxa"/>
            <w:gridSpan w:val="2"/>
            <w:vAlign w:val="center"/>
          </w:tcPr>
          <w:p w14:paraId="2B463319" w14:textId="7250983A" w:rsidR="001B4A06" w:rsidRDefault="001B4A06">
            <w:pPr>
              <w:jc w:val="center"/>
              <w:rPr>
                <w:sz w:val="18"/>
                <w:szCs w:val="18"/>
              </w:rPr>
            </w:pPr>
            <w:r w:rsidRPr="00CD4754">
              <w:rPr>
                <w:rFonts w:hint="eastAsia"/>
                <w:sz w:val="18"/>
                <w:szCs w:val="18"/>
              </w:rPr>
              <w:t>财政供养人员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 w14:paraId="3F22FDFB" w14:textId="77777777" w:rsidR="001B4A06" w:rsidRDefault="001B4A0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3C764CFE" w14:textId="1E6C311B" w:rsidR="001B4A06" w:rsidRDefault="001B4A0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人</w:t>
            </w:r>
          </w:p>
        </w:tc>
      </w:tr>
      <w:tr w:rsidR="001B4A06" w14:paraId="4F5D28DA" w14:textId="77777777">
        <w:trPr>
          <w:trHeight w:val="272"/>
        </w:trPr>
        <w:tc>
          <w:tcPr>
            <w:tcW w:w="1542" w:type="dxa"/>
            <w:vMerge/>
            <w:vAlign w:val="center"/>
          </w:tcPr>
          <w:p w14:paraId="77982CFC" w14:textId="43F50BD6" w:rsidR="001B4A06" w:rsidRDefault="001B4A0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</w:t>
            </w: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14:paraId="2402B0C4" w14:textId="77777777" w:rsidR="001B4A06" w:rsidRDefault="001B4A0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14:paraId="1644145D" w14:textId="77777777" w:rsidR="001B4A06" w:rsidRDefault="001B4A0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14:paraId="4CCE005D" w14:textId="6DD533F5" w:rsidR="001B4A06" w:rsidRDefault="001B4A06">
            <w:pPr>
              <w:jc w:val="center"/>
              <w:rPr>
                <w:szCs w:val="21"/>
              </w:rPr>
            </w:pPr>
            <w:r w:rsidRPr="00CD4754">
              <w:rPr>
                <w:rFonts w:hint="eastAsia"/>
                <w:szCs w:val="21"/>
              </w:rPr>
              <w:t>部门单位履职、运转</w:t>
            </w:r>
          </w:p>
        </w:tc>
        <w:tc>
          <w:tcPr>
            <w:tcW w:w="2640" w:type="dxa"/>
            <w:gridSpan w:val="3"/>
            <w:tcBorders>
              <w:bottom w:val="single" w:sz="4" w:space="0" w:color="auto"/>
            </w:tcBorders>
            <w:vAlign w:val="center"/>
          </w:tcPr>
          <w:p w14:paraId="15F0BBB1" w14:textId="4016039C" w:rsidR="001B4A06" w:rsidRDefault="001B4A06">
            <w:pPr>
              <w:jc w:val="center"/>
              <w:rPr>
                <w:sz w:val="18"/>
                <w:szCs w:val="18"/>
              </w:rPr>
            </w:pPr>
            <w:r w:rsidRPr="00CD4754">
              <w:rPr>
                <w:rFonts w:hint="eastAsia"/>
                <w:sz w:val="18"/>
                <w:szCs w:val="18"/>
              </w:rPr>
              <w:t>予以保障</w:t>
            </w:r>
          </w:p>
        </w:tc>
      </w:tr>
      <w:tr w:rsidR="00FF5029" w14:paraId="3B239999" w14:textId="77777777">
        <w:tc>
          <w:tcPr>
            <w:tcW w:w="1542" w:type="dxa"/>
            <w:vMerge/>
            <w:vAlign w:val="center"/>
          </w:tcPr>
          <w:p w14:paraId="456C378D" w14:textId="77777777" w:rsidR="00FF5029" w:rsidRDefault="00FF502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14:paraId="639BE6D9" w14:textId="77777777" w:rsidR="00FF5029" w:rsidRDefault="00FF502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14:paraId="6EF40FBC" w14:textId="77777777" w:rsidR="00FF5029" w:rsidRDefault="003E732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1" w:type="dxa"/>
            <w:gridSpan w:val="2"/>
            <w:vAlign w:val="center"/>
          </w:tcPr>
          <w:p w14:paraId="240C97A2" w14:textId="3E0DBA68" w:rsidR="00FF5029" w:rsidRDefault="0042386D">
            <w:pPr>
              <w:jc w:val="center"/>
              <w:rPr>
                <w:szCs w:val="21"/>
              </w:rPr>
            </w:pPr>
            <w:r w:rsidRPr="0042386D">
              <w:rPr>
                <w:rFonts w:hint="eastAsia"/>
                <w:szCs w:val="21"/>
              </w:rPr>
              <w:t>在职人员控制率</w:t>
            </w:r>
          </w:p>
        </w:tc>
        <w:tc>
          <w:tcPr>
            <w:tcW w:w="264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21F0E7" w14:textId="435BC4CC" w:rsidR="00FF5029" w:rsidRDefault="0042386D">
            <w:pPr>
              <w:jc w:val="center"/>
              <w:rPr>
                <w:sz w:val="18"/>
                <w:szCs w:val="18"/>
              </w:rPr>
            </w:pPr>
            <w:r w:rsidRPr="0042386D">
              <w:rPr>
                <w:rFonts w:hint="eastAsia"/>
                <w:sz w:val="18"/>
                <w:szCs w:val="18"/>
              </w:rPr>
              <w:t>严格按部门三定方案执行</w:t>
            </w:r>
          </w:p>
        </w:tc>
      </w:tr>
      <w:tr w:rsidR="0042386D" w14:paraId="14A7D589" w14:textId="77777777">
        <w:tc>
          <w:tcPr>
            <w:tcW w:w="1542" w:type="dxa"/>
            <w:vMerge/>
            <w:vAlign w:val="center"/>
          </w:tcPr>
          <w:p w14:paraId="4AF1AE36" w14:textId="77777777" w:rsidR="0042386D" w:rsidRDefault="0042386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14:paraId="34B52E6D" w14:textId="77777777" w:rsidR="0042386D" w:rsidRDefault="0042386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14:paraId="25C2D926" w14:textId="77777777" w:rsidR="0042386D" w:rsidRDefault="0042386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14:paraId="3F116092" w14:textId="5B4C7004" w:rsidR="0042386D" w:rsidRDefault="0042386D">
            <w:pPr>
              <w:jc w:val="center"/>
              <w:rPr>
                <w:szCs w:val="21"/>
              </w:rPr>
            </w:pPr>
            <w:r w:rsidRPr="0042386D">
              <w:rPr>
                <w:rFonts w:hint="eastAsia"/>
                <w:szCs w:val="21"/>
              </w:rPr>
              <w:t>公用经费控制率</w:t>
            </w:r>
          </w:p>
        </w:tc>
        <w:tc>
          <w:tcPr>
            <w:tcW w:w="2640" w:type="dxa"/>
            <w:gridSpan w:val="3"/>
            <w:tcBorders>
              <w:top w:val="single" w:sz="4" w:space="0" w:color="auto"/>
            </w:tcBorders>
            <w:vAlign w:val="center"/>
          </w:tcPr>
          <w:p w14:paraId="18B28BBF" w14:textId="704D3C71" w:rsidR="0042386D" w:rsidRDefault="0042386D">
            <w:pPr>
              <w:jc w:val="center"/>
              <w:rPr>
                <w:sz w:val="18"/>
                <w:szCs w:val="18"/>
              </w:rPr>
            </w:pPr>
            <w:r w:rsidRPr="0042386D">
              <w:rPr>
                <w:rFonts w:hint="eastAsia"/>
                <w:sz w:val="18"/>
                <w:szCs w:val="18"/>
              </w:rPr>
              <w:t>严格按部门预算执行</w:t>
            </w:r>
          </w:p>
        </w:tc>
      </w:tr>
      <w:tr w:rsidR="0038543F" w14:paraId="2301A4C3" w14:textId="77777777">
        <w:tc>
          <w:tcPr>
            <w:tcW w:w="1542" w:type="dxa"/>
            <w:vMerge/>
            <w:vAlign w:val="center"/>
          </w:tcPr>
          <w:p w14:paraId="3D0F23DB" w14:textId="77777777" w:rsidR="0038543F" w:rsidRDefault="0038543F" w:rsidP="0018498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14:paraId="08DF4DA5" w14:textId="77777777" w:rsidR="0038543F" w:rsidRDefault="0038543F" w:rsidP="0018498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14:paraId="79B2788C" w14:textId="77777777" w:rsidR="0038543F" w:rsidRDefault="0038543F" w:rsidP="0018498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2161" w:type="dxa"/>
            <w:gridSpan w:val="2"/>
            <w:vAlign w:val="center"/>
          </w:tcPr>
          <w:p w14:paraId="4EC7893F" w14:textId="2F0AC89B" w:rsidR="0038543F" w:rsidRDefault="0038543F" w:rsidP="0018498C">
            <w:pPr>
              <w:jc w:val="center"/>
              <w:rPr>
                <w:szCs w:val="21"/>
              </w:rPr>
            </w:pPr>
            <w:r w:rsidRPr="009F20F0">
              <w:rPr>
                <w:rFonts w:hint="eastAsia"/>
                <w:szCs w:val="21"/>
              </w:rPr>
              <w:t>人员经费控制额</w:t>
            </w:r>
          </w:p>
        </w:tc>
        <w:tc>
          <w:tcPr>
            <w:tcW w:w="2640" w:type="dxa"/>
            <w:gridSpan w:val="3"/>
            <w:vAlign w:val="center"/>
          </w:tcPr>
          <w:p w14:paraId="57E90F6D" w14:textId="24EA38C4" w:rsidR="0038543F" w:rsidRPr="00A91E6A" w:rsidRDefault="0038543F" w:rsidP="0018498C">
            <w:pPr>
              <w:jc w:val="center"/>
              <w:rPr>
                <w:sz w:val="18"/>
                <w:szCs w:val="18"/>
              </w:rPr>
            </w:pPr>
            <w:r w:rsidRPr="00A91E6A">
              <w:rPr>
                <w:rFonts w:hint="eastAsia"/>
                <w:sz w:val="18"/>
                <w:szCs w:val="18"/>
              </w:rPr>
              <w:t>≤</w:t>
            </w:r>
            <w:r w:rsidRPr="00A91E6A">
              <w:rPr>
                <w:sz w:val="18"/>
                <w:szCs w:val="18"/>
              </w:rPr>
              <w:t>256.28</w:t>
            </w:r>
            <w:r w:rsidRPr="00A91E6A">
              <w:rPr>
                <w:rFonts w:hint="eastAsia"/>
                <w:sz w:val="18"/>
                <w:szCs w:val="18"/>
              </w:rPr>
              <w:t>万元</w:t>
            </w:r>
          </w:p>
        </w:tc>
      </w:tr>
      <w:tr w:rsidR="0038543F" w14:paraId="1F80C802" w14:textId="77777777">
        <w:tc>
          <w:tcPr>
            <w:tcW w:w="1542" w:type="dxa"/>
            <w:vMerge/>
            <w:vAlign w:val="center"/>
          </w:tcPr>
          <w:p w14:paraId="0FF3ED3E" w14:textId="77777777" w:rsidR="0038543F" w:rsidRDefault="0038543F" w:rsidP="0018498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14:paraId="1BE10C49" w14:textId="77777777" w:rsidR="0038543F" w:rsidRDefault="0038543F" w:rsidP="0018498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14:paraId="23A11F2B" w14:textId="77777777" w:rsidR="0038543F" w:rsidRDefault="0038543F" w:rsidP="0018498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14:paraId="77357582" w14:textId="3230C21D" w:rsidR="0038543F" w:rsidRDefault="0038543F" w:rsidP="0018498C">
            <w:pPr>
              <w:jc w:val="center"/>
              <w:rPr>
                <w:szCs w:val="21"/>
              </w:rPr>
            </w:pPr>
            <w:r w:rsidRPr="009F20F0">
              <w:rPr>
                <w:rFonts w:hint="eastAsia"/>
                <w:szCs w:val="21"/>
              </w:rPr>
              <w:t>公用经费控制额</w:t>
            </w:r>
          </w:p>
        </w:tc>
        <w:tc>
          <w:tcPr>
            <w:tcW w:w="2640" w:type="dxa"/>
            <w:gridSpan w:val="3"/>
            <w:vAlign w:val="center"/>
          </w:tcPr>
          <w:p w14:paraId="58E9E19A" w14:textId="54FFEA19" w:rsidR="0038543F" w:rsidRPr="00A91E6A" w:rsidRDefault="0038543F" w:rsidP="0018498C">
            <w:pPr>
              <w:jc w:val="center"/>
              <w:rPr>
                <w:sz w:val="18"/>
                <w:szCs w:val="18"/>
              </w:rPr>
            </w:pPr>
            <w:r w:rsidRPr="00A91E6A">
              <w:rPr>
                <w:rFonts w:hint="eastAsia"/>
                <w:sz w:val="18"/>
                <w:szCs w:val="18"/>
              </w:rPr>
              <w:t>≤</w:t>
            </w:r>
            <w:r w:rsidRPr="00A91E6A">
              <w:rPr>
                <w:sz w:val="18"/>
                <w:szCs w:val="18"/>
              </w:rPr>
              <w:t>21.55</w:t>
            </w:r>
            <w:r w:rsidRPr="00A91E6A">
              <w:rPr>
                <w:rFonts w:hint="eastAsia"/>
                <w:sz w:val="18"/>
                <w:szCs w:val="18"/>
              </w:rPr>
              <w:t>万元</w:t>
            </w:r>
          </w:p>
        </w:tc>
      </w:tr>
      <w:tr w:rsidR="001B6C41" w14:paraId="0872F9AE" w14:textId="77777777" w:rsidTr="00E95F91">
        <w:trPr>
          <w:trHeight w:val="634"/>
        </w:trPr>
        <w:tc>
          <w:tcPr>
            <w:tcW w:w="1542" w:type="dxa"/>
            <w:vMerge/>
            <w:vAlign w:val="center"/>
          </w:tcPr>
          <w:p w14:paraId="2D649816" w14:textId="77777777" w:rsidR="001B6C41" w:rsidRDefault="001B6C41" w:rsidP="001B6C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sz="4" w:space="0" w:color="auto"/>
            </w:tcBorders>
            <w:vAlign w:val="center"/>
          </w:tcPr>
          <w:p w14:paraId="357E0A2F" w14:textId="77777777" w:rsidR="001B6C41" w:rsidRDefault="001B6C41" w:rsidP="001B6C4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  <w:p w14:paraId="072B5571" w14:textId="77777777" w:rsidR="001B6C41" w:rsidRDefault="001B6C41" w:rsidP="001B6C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sz="4" w:space="0" w:color="auto"/>
            </w:tcBorders>
            <w:vAlign w:val="center"/>
          </w:tcPr>
          <w:p w14:paraId="2479948A" w14:textId="77777777" w:rsidR="001B6C41" w:rsidRDefault="001B6C41" w:rsidP="001B6C4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</w:t>
            </w:r>
            <w:proofErr w:type="gramStart"/>
            <w:r>
              <w:rPr>
                <w:rFonts w:hint="eastAsia"/>
                <w:sz w:val="18"/>
                <w:szCs w:val="18"/>
              </w:rPr>
              <w:t>效</w:t>
            </w:r>
            <w:proofErr w:type="gramEnd"/>
          </w:p>
          <w:p w14:paraId="6744265B" w14:textId="77777777" w:rsidR="001B6C41" w:rsidRDefault="001B6C41" w:rsidP="001B6C41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益指标</w:t>
            </w:r>
            <w:proofErr w:type="gramEnd"/>
          </w:p>
        </w:tc>
        <w:tc>
          <w:tcPr>
            <w:tcW w:w="2161" w:type="dxa"/>
            <w:gridSpan w:val="2"/>
            <w:vAlign w:val="center"/>
          </w:tcPr>
          <w:p w14:paraId="3C80620D" w14:textId="4FC3D792" w:rsidR="001B6C41" w:rsidRPr="00D31ED0" w:rsidRDefault="001B6C41" w:rsidP="001B6C41">
            <w:pPr>
              <w:jc w:val="center"/>
              <w:rPr>
                <w:sz w:val="11"/>
                <w:szCs w:val="11"/>
              </w:rPr>
            </w:pPr>
            <w:r w:rsidRPr="00D31ED0">
              <w:rPr>
                <w:rFonts w:hint="eastAsia"/>
                <w:sz w:val="11"/>
                <w:szCs w:val="11"/>
              </w:rPr>
              <w:t>道路运输行业事故下降率（或发生率）</w:t>
            </w:r>
          </w:p>
        </w:tc>
        <w:tc>
          <w:tcPr>
            <w:tcW w:w="2640" w:type="dxa"/>
            <w:gridSpan w:val="3"/>
            <w:vAlign w:val="center"/>
          </w:tcPr>
          <w:p w14:paraId="243E6344" w14:textId="27D88D5E" w:rsidR="001B6C41" w:rsidRDefault="001B6C41" w:rsidP="001B6C4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0%</w:t>
            </w:r>
          </w:p>
        </w:tc>
      </w:tr>
      <w:tr w:rsidR="001B6C41" w14:paraId="146E4753" w14:textId="77777777" w:rsidTr="004F3294">
        <w:trPr>
          <w:trHeight w:val="634"/>
        </w:trPr>
        <w:tc>
          <w:tcPr>
            <w:tcW w:w="1542" w:type="dxa"/>
            <w:vMerge/>
            <w:vAlign w:val="center"/>
          </w:tcPr>
          <w:p w14:paraId="6CC40FE5" w14:textId="77777777" w:rsidR="001B6C41" w:rsidRDefault="001B6C41" w:rsidP="001B6C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14:paraId="38A2BD20" w14:textId="77777777" w:rsidR="001B6C41" w:rsidRDefault="001B6C41" w:rsidP="001B6C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sz="4" w:space="0" w:color="auto"/>
            </w:tcBorders>
            <w:vAlign w:val="center"/>
          </w:tcPr>
          <w:p w14:paraId="563E550F" w14:textId="77777777" w:rsidR="001B6C41" w:rsidRDefault="001B6C41" w:rsidP="001B6C4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</w:t>
            </w:r>
          </w:p>
          <w:p w14:paraId="3051F186" w14:textId="77777777" w:rsidR="001B6C41" w:rsidRDefault="001B6C41" w:rsidP="001B6C4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对象满意度</w:t>
            </w:r>
          </w:p>
        </w:tc>
        <w:tc>
          <w:tcPr>
            <w:tcW w:w="2161" w:type="dxa"/>
            <w:gridSpan w:val="2"/>
            <w:vAlign w:val="center"/>
          </w:tcPr>
          <w:p w14:paraId="52AB69AF" w14:textId="41F0A949" w:rsidR="001B6C41" w:rsidRDefault="001B6C41" w:rsidP="001B6C41">
            <w:pPr>
              <w:jc w:val="center"/>
              <w:rPr>
                <w:szCs w:val="21"/>
              </w:rPr>
            </w:pPr>
            <w:r w:rsidRPr="00030D7F">
              <w:rPr>
                <w:rFonts w:hint="eastAsia"/>
                <w:szCs w:val="21"/>
              </w:rPr>
              <w:t>群众满意度</w:t>
            </w:r>
          </w:p>
        </w:tc>
        <w:tc>
          <w:tcPr>
            <w:tcW w:w="2640" w:type="dxa"/>
            <w:gridSpan w:val="3"/>
            <w:vAlign w:val="center"/>
          </w:tcPr>
          <w:p w14:paraId="15024DC5" w14:textId="57C38FA1" w:rsidR="001B6C41" w:rsidRDefault="001B6C41" w:rsidP="001B6C41">
            <w:pPr>
              <w:jc w:val="center"/>
              <w:rPr>
                <w:sz w:val="18"/>
                <w:szCs w:val="18"/>
              </w:rPr>
            </w:pPr>
            <w:r w:rsidRPr="00030D7F">
              <w:rPr>
                <w:rFonts w:hint="eastAsia"/>
                <w:sz w:val="18"/>
                <w:szCs w:val="18"/>
              </w:rPr>
              <w:t>≥</w:t>
            </w:r>
            <w:r w:rsidRPr="00030D7F">
              <w:rPr>
                <w:rFonts w:hint="eastAsia"/>
                <w:sz w:val="18"/>
                <w:szCs w:val="18"/>
              </w:rPr>
              <w:t>95%</w:t>
            </w:r>
          </w:p>
        </w:tc>
      </w:tr>
      <w:tr w:rsidR="001B6C41" w14:paraId="7F333A10" w14:textId="77777777">
        <w:tc>
          <w:tcPr>
            <w:tcW w:w="708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4F8379" w14:textId="77777777" w:rsidR="001B6C41" w:rsidRDefault="001B6C41" w:rsidP="001B6C41"/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14:paraId="037373EF" w14:textId="77777777" w:rsidR="001B6C41" w:rsidRDefault="001B6C41" w:rsidP="001B6C41"/>
        </w:tc>
      </w:tr>
    </w:tbl>
    <w:p w14:paraId="6B477863" w14:textId="3118E73B" w:rsidR="00FF5029" w:rsidRDefault="003E7321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填表人: </w:t>
      </w:r>
      <w:r w:rsidR="00CB0C1A">
        <w:rPr>
          <w:rFonts w:asciiTheme="majorEastAsia" w:eastAsiaTheme="majorEastAsia" w:hAnsiTheme="majorEastAsia" w:cstheme="majorEastAsia"/>
          <w:sz w:val="24"/>
          <w:szCs w:val="24"/>
        </w:rPr>
        <w:t xml:space="preserve">     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联系电</w:t>
      </w:r>
      <w:r w:rsidR="00216A41">
        <w:rPr>
          <w:rFonts w:asciiTheme="majorEastAsia" w:eastAsiaTheme="majorEastAsia" w:hAnsiTheme="majorEastAsia" w:cstheme="majorEastAsia" w:hint="eastAsia"/>
          <w:sz w:val="24"/>
          <w:szCs w:val="24"/>
        </w:rPr>
        <w:t>话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:</w:t>
      </w:r>
      <w:r w:rsidR="00CB0C1A">
        <w:rPr>
          <w:rFonts w:asciiTheme="majorEastAsia" w:eastAsiaTheme="majorEastAsia" w:hAnsiTheme="majorEastAsia" w:cstheme="majorEastAsia"/>
          <w:sz w:val="24"/>
          <w:szCs w:val="24"/>
        </w:rPr>
        <w:t xml:space="preserve">         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 填报日期:</w:t>
      </w:r>
      <w:r w:rsidR="00CB0C1A">
        <w:rPr>
          <w:rFonts w:asciiTheme="majorEastAsia" w:eastAsiaTheme="majorEastAsia" w:hAnsiTheme="majorEastAsia" w:cstheme="majorEastAsia"/>
          <w:sz w:val="24"/>
          <w:szCs w:val="24"/>
        </w:rPr>
        <w:t xml:space="preserve">         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 单位负责人签字:</w:t>
      </w:r>
    </w:p>
    <w:p w14:paraId="2FE2627B" w14:textId="77777777" w:rsidR="00FF5029" w:rsidRDefault="00FF5029"/>
    <w:sectPr w:rsidR="00FF5029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20723A" w14:textId="77777777" w:rsidR="000D775B" w:rsidRDefault="000D775B" w:rsidP="00CD4754">
      <w:r>
        <w:separator/>
      </w:r>
    </w:p>
  </w:endnote>
  <w:endnote w:type="continuationSeparator" w:id="0">
    <w:p w14:paraId="371FABF5" w14:textId="77777777" w:rsidR="000D775B" w:rsidRDefault="000D775B" w:rsidP="00CD47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CE867B" w14:textId="77777777" w:rsidR="000D775B" w:rsidRDefault="000D775B" w:rsidP="00CD4754">
      <w:r>
        <w:separator/>
      </w:r>
    </w:p>
  </w:footnote>
  <w:footnote w:type="continuationSeparator" w:id="0">
    <w:p w14:paraId="5FB94A8F" w14:textId="77777777" w:rsidR="000D775B" w:rsidRDefault="000D775B" w:rsidP="00CD47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5E26C38"/>
    <w:rsid w:val="000073AB"/>
    <w:rsid w:val="00030D7F"/>
    <w:rsid w:val="000A57EC"/>
    <w:rsid w:val="000B0595"/>
    <w:rsid w:val="000D775B"/>
    <w:rsid w:val="000F1759"/>
    <w:rsid w:val="000F583E"/>
    <w:rsid w:val="00145142"/>
    <w:rsid w:val="0018498C"/>
    <w:rsid w:val="001B4A06"/>
    <w:rsid w:val="001B6C41"/>
    <w:rsid w:val="001F616C"/>
    <w:rsid w:val="00216A41"/>
    <w:rsid w:val="00254454"/>
    <w:rsid w:val="00373B89"/>
    <w:rsid w:val="0038543F"/>
    <w:rsid w:val="003E7321"/>
    <w:rsid w:val="003F38DB"/>
    <w:rsid w:val="0042386D"/>
    <w:rsid w:val="00447F6B"/>
    <w:rsid w:val="005126DE"/>
    <w:rsid w:val="00540A4A"/>
    <w:rsid w:val="005709E0"/>
    <w:rsid w:val="005802CA"/>
    <w:rsid w:val="005D4000"/>
    <w:rsid w:val="00655F4E"/>
    <w:rsid w:val="00692E5C"/>
    <w:rsid w:val="006C6358"/>
    <w:rsid w:val="006D6FFD"/>
    <w:rsid w:val="00786152"/>
    <w:rsid w:val="008033C4"/>
    <w:rsid w:val="00894198"/>
    <w:rsid w:val="008D4450"/>
    <w:rsid w:val="009F20F0"/>
    <w:rsid w:val="009F27A0"/>
    <w:rsid w:val="00A328B1"/>
    <w:rsid w:val="00A677FA"/>
    <w:rsid w:val="00A91E6A"/>
    <w:rsid w:val="00B43605"/>
    <w:rsid w:val="00B71626"/>
    <w:rsid w:val="00B808E9"/>
    <w:rsid w:val="00B92F45"/>
    <w:rsid w:val="00B9554A"/>
    <w:rsid w:val="00C24C99"/>
    <w:rsid w:val="00C31A24"/>
    <w:rsid w:val="00C65C3B"/>
    <w:rsid w:val="00CB0C1A"/>
    <w:rsid w:val="00CD4754"/>
    <w:rsid w:val="00CF1BDA"/>
    <w:rsid w:val="00D31ED0"/>
    <w:rsid w:val="00D862E6"/>
    <w:rsid w:val="00DA3CAB"/>
    <w:rsid w:val="00E01F79"/>
    <w:rsid w:val="00E124FB"/>
    <w:rsid w:val="00ED5C6B"/>
    <w:rsid w:val="00F01EF2"/>
    <w:rsid w:val="00F0490A"/>
    <w:rsid w:val="00F56BC9"/>
    <w:rsid w:val="00FC3F05"/>
    <w:rsid w:val="00FD2545"/>
    <w:rsid w:val="00FF5029"/>
    <w:rsid w:val="076E386F"/>
    <w:rsid w:val="186C16C7"/>
    <w:rsid w:val="25E26C38"/>
    <w:rsid w:val="4DBE5EA9"/>
    <w:rsid w:val="6CBD1E1F"/>
    <w:rsid w:val="71BD102D"/>
    <w:rsid w:val="7BF92C58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022248F"/>
  <w15:docId w15:val="{624D713A-11D5-4BF1-879D-3D90B7701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rsid w:val="00CD47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CD4754"/>
    <w:rPr>
      <w:kern w:val="2"/>
      <w:sz w:val="18"/>
      <w:szCs w:val="18"/>
    </w:rPr>
  </w:style>
  <w:style w:type="paragraph" w:styleId="a6">
    <w:name w:val="footer"/>
    <w:basedOn w:val="a"/>
    <w:link w:val="a7"/>
    <w:rsid w:val="00CD47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CD475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</TotalTime>
  <Pages>1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阳 沁</cp:lastModifiedBy>
  <cp:revision>36</cp:revision>
  <cp:lastPrinted>2022-05-17T07:39:00Z</cp:lastPrinted>
  <dcterms:created xsi:type="dcterms:W3CDTF">2021-04-25T01:45:00Z</dcterms:created>
  <dcterms:modified xsi:type="dcterms:W3CDTF">2022-05-25T03:06:00Z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7089030D5D65482C9F26FA8A8647C485</vt:lpwstr>
  </property>
</Properties>
</file>