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290" w:rsidRDefault="00834290">
      <w:pPr>
        <w:jc w:val="center"/>
        <w:rPr>
          <w:rFonts w:ascii="Arial" w:eastAsia="黑体" w:hAnsi="Arial" w:cs="Arial"/>
          <w:sz w:val="36"/>
          <w:szCs w:val="36"/>
        </w:rPr>
      </w:pPr>
    </w:p>
    <w:p w:rsidR="00834290" w:rsidRDefault="00BC4207" w:rsidP="00BC4207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 w:rsidR="00017160">
        <w:rPr>
          <w:rFonts w:ascii="黑体" w:eastAsia="黑体" w:hAnsi="黑体" w:cs="黑体" w:hint="eastAsia"/>
          <w:sz w:val="36"/>
          <w:szCs w:val="36"/>
        </w:rPr>
        <w:t>年项目</w:t>
      </w:r>
      <w:r w:rsidR="00017160">
        <w:rPr>
          <w:rFonts w:ascii="黑体" w:eastAsia="黑体" w:hAnsi="黑体" w:hint="eastAsia"/>
          <w:sz w:val="36"/>
          <w:szCs w:val="36"/>
        </w:rPr>
        <w:t>支出绩效目标表</w:t>
      </w:r>
    </w:p>
    <w:p w:rsidR="00834290" w:rsidRDefault="00834290" w:rsidP="00BC4207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bookmarkEnd w:id="0"/>
    </w:p>
    <w:p w:rsidR="00834290" w:rsidRDefault="00017160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  <w:r w:rsidR="00BC4207">
        <w:rPr>
          <w:rFonts w:ascii="仿宋" w:eastAsia="仿宋" w:hAnsi="仿宋" w:cs="仿宋" w:hint="eastAsia"/>
          <w:sz w:val="28"/>
          <w:szCs w:val="28"/>
        </w:rPr>
        <w:t xml:space="preserve">衡东县审计局                 </w:t>
      </w:r>
      <w:r>
        <w:rPr>
          <w:rFonts w:ascii="仿宋" w:eastAsia="仿宋" w:hAnsi="仿宋" w:cs="仿宋" w:hint="eastAsia"/>
          <w:sz w:val="28"/>
          <w:szCs w:val="28"/>
        </w:rPr>
        <w:t>单位：万元</w:t>
      </w:r>
    </w:p>
    <w:tbl>
      <w:tblPr>
        <w:tblStyle w:val="a3"/>
        <w:tblW w:w="0" w:type="auto"/>
        <w:tblInd w:w="-318" w:type="dxa"/>
        <w:tblLook w:val="04A0"/>
      </w:tblPr>
      <w:tblGrid>
        <w:gridCol w:w="1169"/>
        <w:gridCol w:w="782"/>
        <w:gridCol w:w="2736"/>
        <w:gridCol w:w="1986"/>
        <w:gridCol w:w="507"/>
        <w:gridCol w:w="486"/>
        <w:gridCol w:w="1174"/>
      </w:tblGrid>
      <w:tr w:rsidR="00AA0FD0" w:rsidRPr="008727D1" w:rsidTr="00AA0FD0">
        <w:trPr>
          <w:trHeight w:val="719"/>
        </w:trPr>
        <w:tc>
          <w:tcPr>
            <w:tcW w:w="1169" w:type="dxa"/>
            <w:vAlign w:val="center"/>
          </w:tcPr>
          <w:p w:rsidR="00834290" w:rsidRPr="008727D1" w:rsidRDefault="00017160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项目支出名称</w:t>
            </w:r>
          </w:p>
        </w:tc>
        <w:tc>
          <w:tcPr>
            <w:tcW w:w="315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34290" w:rsidRPr="008727D1" w:rsidRDefault="00357F11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政府购买</w:t>
            </w:r>
            <w:r w:rsidR="00355BD9" w:rsidRPr="008727D1">
              <w:rPr>
                <w:rFonts w:hint="eastAsia"/>
                <w:szCs w:val="21"/>
              </w:rPr>
              <w:t>审计</w:t>
            </w:r>
            <w:r w:rsidRPr="008727D1">
              <w:rPr>
                <w:rFonts w:hint="eastAsia"/>
                <w:szCs w:val="21"/>
              </w:rPr>
              <w:t>服务费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290" w:rsidRPr="008727D1" w:rsidRDefault="00017160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34290" w:rsidRPr="008727D1" w:rsidRDefault="00357F11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审计事务中心</w:t>
            </w:r>
          </w:p>
        </w:tc>
      </w:tr>
      <w:tr w:rsidR="00AA0FD0" w:rsidRPr="008727D1" w:rsidTr="00AA0FD0">
        <w:trPr>
          <w:trHeight w:val="754"/>
        </w:trPr>
        <w:tc>
          <w:tcPr>
            <w:tcW w:w="1169" w:type="dxa"/>
            <w:vAlign w:val="center"/>
          </w:tcPr>
          <w:p w:rsidR="00834290" w:rsidRPr="008727D1" w:rsidRDefault="00017160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年度本级</w:t>
            </w:r>
          </w:p>
          <w:p w:rsidR="00834290" w:rsidRPr="008727D1" w:rsidRDefault="00017160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预算金额</w:t>
            </w:r>
          </w:p>
        </w:tc>
        <w:tc>
          <w:tcPr>
            <w:tcW w:w="315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34290" w:rsidRPr="008727D1" w:rsidRDefault="00357F11">
            <w:pPr>
              <w:jc w:val="left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85</w:t>
            </w:r>
            <w:r w:rsidRPr="008727D1">
              <w:rPr>
                <w:rFonts w:hint="eastAsia"/>
                <w:szCs w:val="21"/>
              </w:rPr>
              <w:t>万</w:t>
            </w:r>
            <w:r w:rsidR="00506040" w:rsidRPr="008727D1">
              <w:rPr>
                <w:rFonts w:hint="eastAsia"/>
                <w:szCs w:val="21"/>
              </w:rPr>
              <w:t>元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4290" w:rsidRPr="008727D1" w:rsidRDefault="00017160">
            <w:pPr>
              <w:jc w:val="left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该项目支出上级资金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34290" w:rsidRPr="008727D1" w:rsidRDefault="00017160">
            <w:pPr>
              <w:jc w:val="left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 xml:space="preserve">   </w:t>
            </w:r>
            <w:r w:rsidRPr="008727D1">
              <w:rPr>
                <w:rFonts w:hint="eastAsia"/>
                <w:szCs w:val="21"/>
              </w:rPr>
              <w:t>（分级填报）</w:t>
            </w:r>
          </w:p>
        </w:tc>
      </w:tr>
      <w:tr w:rsidR="00834290" w:rsidRPr="008727D1" w:rsidTr="00AA0FD0">
        <w:trPr>
          <w:trHeight w:val="702"/>
        </w:trPr>
        <w:tc>
          <w:tcPr>
            <w:tcW w:w="1169" w:type="dxa"/>
            <w:tcBorders>
              <w:bottom w:val="single" w:sz="4" w:space="0" w:color="auto"/>
            </w:tcBorders>
            <w:vAlign w:val="center"/>
          </w:tcPr>
          <w:p w:rsidR="00834290" w:rsidRPr="008727D1" w:rsidRDefault="00017160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项目支出实施期</w:t>
            </w:r>
          </w:p>
        </w:tc>
        <w:tc>
          <w:tcPr>
            <w:tcW w:w="7671" w:type="dxa"/>
            <w:gridSpan w:val="6"/>
            <w:tcBorders>
              <w:bottom w:val="single" w:sz="4" w:space="0" w:color="auto"/>
            </w:tcBorders>
            <w:vAlign w:val="center"/>
          </w:tcPr>
          <w:p w:rsidR="00834290" w:rsidRPr="008727D1" w:rsidRDefault="00357F11">
            <w:pPr>
              <w:tabs>
                <w:tab w:val="left" w:pos="825"/>
              </w:tabs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2022.1</w:t>
            </w:r>
            <w:r w:rsidR="002F7CB3" w:rsidRPr="008727D1">
              <w:rPr>
                <w:rFonts w:hint="eastAsia"/>
                <w:szCs w:val="21"/>
              </w:rPr>
              <w:t>.1</w:t>
            </w:r>
            <w:r w:rsidRPr="008727D1">
              <w:rPr>
                <w:rFonts w:hint="eastAsia"/>
                <w:szCs w:val="21"/>
              </w:rPr>
              <w:t>-2022.12</w:t>
            </w:r>
            <w:r w:rsidR="002F7CB3" w:rsidRPr="008727D1">
              <w:rPr>
                <w:rFonts w:hint="eastAsia"/>
                <w:szCs w:val="21"/>
              </w:rPr>
              <w:t>.31</w:t>
            </w:r>
          </w:p>
        </w:tc>
      </w:tr>
      <w:tr w:rsidR="00834290" w:rsidRPr="008727D1" w:rsidTr="00AA0FD0">
        <w:trPr>
          <w:trHeight w:val="737"/>
        </w:trPr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4290" w:rsidRPr="008727D1" w:rsidRDefault="00017160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实施期绩效目标</w:t>
            </w:r>
          </w:p>
        </w:tc>
        <w:tc>
          <w:tcPr>
            <w:tcW w:w="7671" w:type="dxa"/>
            <w:gridSpan w:val="6"/>
            <w:tcBorders>
              <w:top w:val="single" w:sz="4" w:space="0" w:color="auto"/>
            </w:tcBorders>
            <w:vAlign w:val="center"/>
          </w:tcPr>
          <w:p w:rsidR="00834290" w:rsidRPr="008727D1" w:rsidRDefault="00357F11">
            <w:pPr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年内聘请具有相关资质的社会评审机构完成固定资产投资审计项目</w:t>
            </w:r>
            <w:r w:rsidR="00236B13" w:rsidRPr="008727D1">
              <w:rPr>
                <w:rFonts w:hint="eastAsia"/>
                <w:szCs w:val="21"/>
              </w:rPr>
              <w:t>5</w:t>
            </w:r>
            <w:r w:rsidRPr="008727D1">
              <w:rPr>
                <w:rFonts w:hint="eastAsia"/>
                <w:szCs w:val="21"/>
              </w:rPr>
              <w:t>个，实现审减目标</w:t>
            </w:r>
            <w:r w:rsidR="00424240">
              <w:rPr>
                <w:rFonts w:hint="eastAsia"/>
                <w:szCs w:val="21"/>
              </w:rPr>
              <w:t>1</w:t>
            </w:r>
            <w:r w:rsidRPr="008727D1">
              <w:rPr>
                <w:rFonts w:hint="eastAsia"/>
                <w:szCs w:val="21"/>
              </w:rPr>
              <w:t>00</w:t>
            </w:r>
            <w:r w:rsidRPr="008727D1">
              <w:rPr>
                <w:rFonts w:hint="eastAsia"/>
                <w:szCs w:val="21"/>
              </w:rPr>
              <w:t>万元。</w:t>
            </w:r>
          </w:p>
        </w:tc>
      </w:tr>
      <w:tr w:rsidR="00834290" w:rsidRPr="008727D1" w:rsidTr="00AA0FD0">
        <w:trPr>
          <w:trHeight w:val="847"/>
        </w:trPr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:rsidR="00834290" w:rsidRPr="008727D1" w:rsidRDefault="00017160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本年度绩效目标</w:t>
            </w:r>
          </w:p>
        </w:tc>
        <w:tc>
          <w:tcPr>
            <w:tcW w:w="7671" w:type="dxa"/>
            <w:gridSpan w:val="6"/>
            <w:vAlign w:val="center"/>
          </w:tcPr>
          <w:p w:rsidR="00834290" w:rsidRPr="008727D1" w:rsidRDefault="00357F11" w:rsidP="00357F11">
            <w:pPr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年内聘请具有相关资质的社会评审机构完成固定资产投资审计项目</w:t>
            </w:r>
            <w:r w:rsidR="00236B13" w:rsidRPr="008727D1">
              <w:rPr>
                <w:rFonts w:hint="eastAsia"/>
                <w:szCs w:val="21"/>
              </w:rPr>
              <w:t>5</w:t>
            </w:r>
            <w:r w:rsidRPr="008727D1">
              <w:rPr>
                <w:rFonts w:hint="eastAsia"/>
                <w:szCs w:val="21"/>
              </w:rPr>
              <w:t>个，实现审减目标</w:t>
            </w:r>
            <w:r w:rsidR="00424240">
              <w:rPr>
                <w:rFonts w:hint="eastAsia"/>
                <w:szCs w:val="21"/>
              </w:rPr>
              <w:t>1</w:t>
            </w:r>
            <w:r w:rsidRPr="008727D1">
              <w:rPr>
                <w:rFonts w:hint="eastAsia"/>
                <w:szCs w:val="21"/>
              </w:rPr>
              <w:t>00</w:t>
            </w:r>
            <w:r w:rsidRPr="008727D1">
              <w:rPr>
                <w:rFonts w:hint="eastAsia"/>
                <w:szCs w:val="21"/>
              </w:rPr>
              <w:t>万元。</w:t>
            </w:r>
          </w:p>
        </w:tc>
      </w:tr>
      <w:tr w:rsidR="00AA0FD0" w:rsidRPr="008727D1" w:rsidTr="00294BD1">
        <w:trPr>
          <w:trHeight w:val="512"/>
        </w:trPr>
        <w:tc>
          <w:tcPr>
            <w:tcW w:w="1169" w:type="dxa"/>
            <w:vMerge w:val="restart"/>
            <w:tcBorders>
              <w:right w:val="single" w:sz="4" w:space="0" w:color="auto"/>
            </w:tcBorders>
            <w:vAlign w:val="center"/>
          </w:tcPr>
          <w:p w:rsidR="00834290" w:rsidRPr="008727D1" w:rsidRDefault="00017160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本年度绩效指标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290" w:rsidRPr="008727D1" w:rsidRDefault="00017160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一级指标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834290" w:rsidRPr="008727D1" w:rsidRDefault="00017160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二级指标</w:t>
            </w:r>
          </w:p>
        </w:tc>
        <w:tc>
          <w:tcPr>
            <w:tcW w:w="0" w:type="auto"/>
            <w:vAlign w:val="center"/>
          </w:tcPr>
          <w:p w:rsidR="00834290" w:rsidRPr="008727D1" w:rsidRDefault="00017160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  <w:vAlign w:val="center"/>
          </w:tcPr>
          <w:p w:rsidR="00834290" w:rsidRPr="008727D1" w:rsidRDefault="00017160">
            <w:pPr>
              <w:jc w:val="left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290" w:rsidRPr="008727D1" w:rsidRDefault="00017160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绩效标准</w:t>
            </w:r>
          </w:p>
        </w:tc>
      </w:tr>
      <w:tr w:rsidR="00AA0FD0" w:rsidRPr="008727D1" w:rsidTr="00294BD1">
        <w:trPr>
          <w:trHeight w:val="686"/>
        </w:trPr>
        <w:tc>
          <w:tcPr>
            <w:tcW w:w="1169" w:type="dxa"/>
            <w:vMerge/>
            <w:tcBorders>
              <w:righ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</w:p>
        </w:tc>
        <w:tc>
          <w:tcPr>
            <w:tcW w:w="78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产出指标</w:t>
            </w:r>
          </w:p>
          <w:p w:rsidR="0076270B" w:rsidRPr="008727D1" w:rsidRDefault="0076270B">
            <w:pPr>
              <w:jc w:val="center"/>
              <w:rPr>
                <w:szCs w:val="21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数量指标</w:t>
            </w:r>
          </w:p>
        </w:tc>
        <w:tc>
          <w:tcPr>
            <w:tcW w:w="0" w:type="auto"/>
            <w:vAlign w:val="center"/>
          </w:tcPr>
          <w:p w:rsidR="0076270B" w:rsidRPr="008727D1" w:rsidRDefault="003E482D" w:rsidP="0097058E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完成审计项目个数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  <w:vAlign w:val="center"/>
          </w:tcPr>
          <w:p w:rsidR="0076270B" w:rsidRPr="008727D1" w:rsidRDefault="003E482D" w:rsidP="0097058E">
            <w:pPr>
              <w:jc w:val="center"/>
              <w:rPr>
                <w:szCs w:val="21"/>
              </w:rPr>
            </w:pPr>
            <w:r w:rsidRPr="008727D1">
              <w:rPr>
                <w:rFonts w:ascii="宋体" w:eastAsia="宋体" w:hAnsi="宋体" w:cs="宋体" w:hint="eastAsia"/>
                <w:szCs w:val="21"/>
              </w:rPr>
              <w:t>≥</w:t>
            </w:r>
            <w:r>
              <w:rPr>
                <w:rFonts w:ascii="宋体" w:eastAsia="宋体" w:hAnsi="宋体" w:cs="宋体" w:hint="eastAsia"/>
                <w:szCs w:val="21"/>
              </w:rPr>
              <w:t>5个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270B" w:rsidRPr="008727D1" w:rsidRDefault="0076270B" w:rsidP="0097058E">
            <w:pPr>
              <w:jc w:val="center"/>
              <w:rPr>
                <w:szCs w:val="21"/>
              </w:rPr>
            </w:pPr>
          </w:p>
        </w:tc>
      </w:tr>
      <w:tr w:rsidR="00AA0FD0" w:rsidRPr="008727D1" w:rsidTr="00294BD1">
        <w:tc>
          <w:tcPr>
            <w:tcW w:w="1169" w:type="dxa"/>
            <w:vMerge/>
            <w:tcBorders>
              <w:righ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</w:p>
        </w:tc>
        <w:tc>
          <w:tcPr>
            <w:tcW w:w="7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76270B" w:rsidRPr="008727D1" w:rsidRDefault="0076270B" w:rsidP="00FB1BAD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质量指标</w:t>
            </w:r>
          </w:p>
        </w:tc>
        <w:tc>
          <w:tcPr>
            <w:tcW w:w="0" w:type="auto"/>
            <w:vAlign w:val="center"/>
          </w:tcPr>
          <w:p w:rsidR="0076270B" w:rsidRPr="008727D1" w:rsidRDefault="0076270B" w:rsidP="0097058E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审计人员被投诉率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70B" w:rsidRPr="008727D1" w:rsidRDefault="0076270B" w:rsidP="0097058E">
            <w:pPr>
              <w:jc w:val="center"/>
              <w:rPr>
                <w:szCs w:val="21"/>
              </w:rPr>
            </w:pPr>
            <w:r w:rsidRPr="008727D1">
              <w:rPr>
                <w:rFonts w:ascii="宋体" w:eastAsia="宋体" w:hAnsi="宋体" w:cs="宋体" w:hint="eastAsia"/>
                <w:szCs w:val="21"/>
              </w:rPr>
              <w:t>≦</w:t>
            </w:r>
            <w:r w:rsidRPr="008727D1">
              <w:rPr>
                <w:rFonts w:hint="eastAsia"/>
                <w:szCs w:val="21"/>
              </w:rPr>
              <w:t>5%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</w:p>
        </w:tc>
      </w:tr>
      <w:tr w:rsidR="00AA0FD0" w:rsidRPr="008727D1" w:rsidTr="00294BD1">
        <w:tc>
          <w:tcPr>
            <w:tcW w:w="1169" w:type="dxa"/>
            <w:vMerge/>
            <w:tcBorders>
              <w:righ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</w:p>
        </w:tc>
        <w:tc>
          <w:tcPr>
            <w:tcW w:w="7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时效指标</w:t>
            </w:r>
          </w:p>
        </w:tc>
        <w:tc>
          <w:tcPr>
            <w:tcW w:w="0" w:type="auto"/>
            <w:vAlign w:val="center"/>
          </w:tcPr>
          <w:p w:rsidR="0076270B" w:rsidRPr="008727D1" w:rsidRDefault="0076270B" w:rsidP="0097058E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审计完成时间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  <w:vAlign w:val="center"/>
          </w:tcPr>
          <w:p w:rsidR="0076270B" w:rsidRPr="008727D1" w:rsidRDefault="0076270B" w:rsidP="0097058E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12</w:t>
            </w:r>
            <w:r w:rsidRPr="008727D1">
              <w:rPr>
                <w:rFonts w:hint="eastAsia"/>
                <w:szCs w:val="21"/>
              </w:rPr>
              <w:t>月底前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</w:p>
        </w:tc>
      </w:tr>
      <w:tr w:rsidR="00AA0FD0" w:rsidRPr="008727D1" w:rsidTr="00294BD1">
        <w:trPr>
          <w:trHeight w:val="790"/>
        </w:trPr>
        <w:tc>
          <w:tcPr>
            <w:tcW w:w="1169" w:type="dxa"/>
            <w:vMerge/>
            <w:tcBorders>
              <w:righ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</w:p>
        </w:tc>
        <w:tc>
          <w:tcPr>
            <w:tcW w:w="7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成本指标</w:t>
            </w:r>
          </w:p>
        </w:tc>
        <w:tc>
          <w:tcPr>
            <w:tcW w:w="0" w:type="auto"/>
            <w:vAlign w:val="center"/>
          </w:tcPr>
          <w:p w:rsidR="0076270B" w:rsidRPr="008727D1" w:rsidRDefault="00AA0FD0" w:rsidP="0097058E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支付具有相关资质的社会评审机构费用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  <w:vAlign w:val="center"/>
          </w:tcPr>
          <w:p w:rsidR="0076270B" w:rsidRPr="008727D1" w:rsidRDefault="00AA0FD0" w:rsidP="0097058E">
            <w:pPr>
              <w:jc w:val="center"/>
              <w:rPr>
                <w:szCs w:val="21"/>
              </w:rPr>
            </w:pPr>
            <w:r w:rsidRPr="008727D1">
              <w:rPr>
                <w:rFonts w:ascii="宋体" w:eastAsia="宋体" w:hAnsi="宋体" w:cs="宋体" w:hint="eastAsia"/>
                <w:szCs w:val="21"/>
              </w:rPr>
              <w:t>≦85</w:t>
            </w:r>
            <w:r w:rsidRPr="008727D1">
              <w:rPr>
                <w:rFonts w:hint="eastAsia"/>
                <w:szCs w:val="21"/>
              </w:rPr>
              <w:t>万元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76270B" w:rsidRPr="008727D1" w:rsidRDefault="0076270B" w:rsidP="0097058E">
            <w:pPr>
              <w:jc w:val="center"/>
              <w:rPr>
                <w:szCs w:val="21"/>
              </w:rPr>
            </w:pPr>
          </w:p>
        </w:tc>
      </w:tr>
      <w:tr w:rsidR="00AA0FD0" w:rsidRPr="008727D1" w:rsidTr="00294BD1">
        <w:tc>
          <w:tcPr>
            <w:tcW w:w="1169" w:type="dxa"/>
            <w:vMerge/>
            <w:tcBorders>
              <w:righ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</w:p>
        </w:tc>
        <w:tc>
          <w:tcPr>
            <w:tcW w:w="78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效益指标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经济效</w:t>
            </w:r>
          </w:p>
          <w:p w:rsidR="0076270B" w:rsidRPr="008727D1" w:rsidRDefault="0076270B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率指标</w:t>
            </w:r>
          </w:p>
        </w:tc>
        <w:tc>
          <w:tcPr>
            <w:tcW w:w="0" w:type="auto"/>
            <w:vAlign w:val="center"/>
          </w:tcPr>
          <w:p w:rsidR="0076270B" w:rsidRPr="008727D1" w:rsidRDefault="0076270B" w:rsidP="0076270B">
            <w:pPr>
              <w:jc w:val="left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实现审减目标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  <w:vAlign w:val="center"/>
          </w:tcPr>
          <w:p w:rsidR="0076270B" w:rsidRPr="008727D1" w:rsidRDefault="003E482D" w:rsidP="0097058E">
            <w:pPr>
              <w:jc w:val="center"/>
              <w:rPr>
                <w:szCs w:val="21"/>
              </w:rPr>
            </w:pPr>
            <w:r w:rsidRPr="008727D1">
              <w:rPr>
                <w:rFonts w:ascii="宋体" w:eastAsia="宋体" w:hAnsi="宋体" w:cs="宋体" w:hint="eastAsia"/>
                <w:szCs w:val="21"/>
              </w:rPr>
              <w:t>≥</w:t>
            </w:r>
            <w:r w:rsidR="00F042BD">
              <w:rPr>
                <w:rFonts w:hint="eastAsia"/>
                <w:szCs w:val="21"/>
              </w:rPr>
              <w:t>1</w:t>
            </w:r>
            <w:r w:rsidR="0076270B" w:rsidRPr="008727D1">
              <w:rPr>
                <w:rFonts w:hint="eastAsia"/>
                <w:szCs w:val="21"/>
              </w:rPr>
              <w:t>00</w:t>
            </w:r>
            <w:r w:rsidR="0076270B" w:rsidRPr="008727D1">
              <w:rPr>
                <w:rFonts w:hint="eastAsia"/>
                <w:szCs w:val="21"/>
              </w:rPr>
              <w:t>万元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</w:p>
        </w:tc>
      </w:tr>
      <w:tr w:rsidR="00AA0FD0" w:rsidRPr="008727D1" w:rsidTr="00294BD1">
        <w:trPr>
          <w:trHeight w:val="1052"/>
        </w:trPr>
        <w:tc>
          <w:tcPr>
            <w:tcW w:w="1169" w:type="dxa"/>
            <w:vMerge/>
            <w:tcBorders>
              <w:righ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</w:p>
        </w:tc>
        <w:tc>
          <w:tcPr>
            <w:tcW w:w="782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社会公众或服务对象满意度</w:t>
            </w:r>
          </w:p>
        </w:tc>
        <w:tc>
          <w:tcPr>
            <w:tcW w:w="0" w:type="auto"/>
            <w:vAlign w:val="center"/>
          </w:tcPr>
          <w:p w:rsidR="0076270B" w:rsidRPr="008727D1" w:rsidRDefault="0076270B" w:rsidP="0097058E">
            <w:pPr>
              <w:jc w:val="left"/>
              <w:rPr>
                <w:szCs w:val="21"/>
              </w:rPr>
            </w:pPr>
            <w:r w:rsidRPr="008727D1">
              <w:rPr>
                <w:rFonts w:hint="eastAsia"/>
                <w:szCs w:val="21"/>
              </w:rPr>
              <w:t>领导对审理工作的满意率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  <w:vAlign w:val="center"/>
          </w:tcPr>
          <w:p w:rsidR="0076270B" w:rsidRPr="008727D1" w:rsidRDefault="0076270B" w:rsidP="0097058E">
            <w:pPr>
              <w:jc w:val="center"/>
              <w:rPr>
                <w:szCs w:val="21"/>
              </w:rPr>
            </w:pPr>
            <w:r w:rsidRPr="008727D1">
              <w:rPr>
                <w:rFonts w:ascii="宋体" w:eastAsia="宋体" w:hAnsi="宋体" w:cs="宋体" w:hint="eastAsia"/>
                <w:szCs w:val="21"/>
              </w:rPr>
              <w:t>≥</w:t>
            </w:r>
            <w:r w:rsidRPr="008727D1">
              <w:rPr>
                <w:rFonts w:hint="eastAsia"/>
                <w:szCs w:val="21"/>
              </w:rPr>
              <w:t>95%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</w:p>
        </w:tc>
      </w:tr>
      <w:tr w:rsidR="0076270B" w:rsidRPr="008727D1" w:rsidTr="0076270B">
        <w:tc>
          <w:tcPr>
            <w:tcW w:w="0" w:type="auto"/>
            <w:gridSpan w:val="6"/>
            <w:tcBorders>
              <w:left w:val="nil"/>
              <w:bottom w:val="nil"/>
              <w:right w:val="nil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:rsidR="0076270B" w:rsidRPr="008727D1" w:rsidRDefault="0076270B">
            <w:pPr>
              <w:jc w:val="center"/>
              <w:rPr>
                <w:szCs w:val="21"/>
              </w:rPr>
            </w:pPr>
          </w:p>
        </w:tc>
      </w:tr>
    </w:tbl>
    <w:p w:rsidR="00FB1BAD" w:rsidRPr="008727D1" w:rsidRDefault="00017160">
      <w:pPr>
        <w:tabs>
          <w:tab w:val="left" w:pos="6396"/>
        </w:tabs>
        <w:rPr>
          <w:rFonts w:asciiTheme="majorEastAsia" w:eastAsiaTheme="majorEastAsia" w:hAnsiTheme="majorEastAsia" w:cstheme="majorEastAsia"/>
          <w:szCs w:val="21"/>
        </w:rPr>
      </w:pPr>
      <w:r w:rsidRPr="008727D1">
        <w:rPr>
          <w:rFonts w:asciiTheme="majorEastAsia" w:eastAsiaTheme="majorEastAsia" w:hAnsiTheme="majorEastAsia" w:cstheme="majorEastAsia" w:hint="eastAsia"/>
          <w:szCs w:val="21"/>
        </w:rPr>
        <w:t>填表人:</w:t>
      </w:r>
      <w:r w:rsidR="00FB1BAD" w:rsidRPr="008727D1">
        <w:rPr>
          <w:rFonts w:asciiTheme="majorEastAsia" w:eastAsiaTheme="majorEastAsia" w:hAnsiTheme="majorEastAsia" w:cstheme="majorEastAsia" w:hint="eastAsia"/>
          <w:szCs w:val="21"/>
        </w:rPr>
        <w:t>刘丽美</w:t>
      </w:r>
      <w:r w:rsidRPr="008727D1">
        <w:rPr>
          <w:rFonts w:asciiTheme="majorEastAsia" w:eastAsiaTheme="majorEastAsia" w:hAnsiTheme="majorEastAsia" w:cstheme="majorEastAsia" w:hint="eastAsia"/>
          <w:szCs w:val="21"/>
        </w:rPr>
        <w:t xml:space="preserve">         填报日期:</w:t>
      </w:r>
      <w:r w:rsidR="00AB5036" w:rsidRPr="008727D1">
        <w:rPr>
          <w:rFonts w:asciiTheme="majorEastAsia" w:eastAsiaTheme="majorEastAsia" w:hAnsiTheme="majorEastAsia" w:cstheme="majorEastAsia" w:hint="eastAsia"/>
          <w:szCs w:val="21"/>
        </w:rPr>
        <w:t>2022.4.15</w:t>
      </w:r>
      <w:r w:rsidRPr="008727D1">
        <w:rPr>
          <w:rFonts w:asciiTheme="majorEastAsia" w:eastAsiaTheme="majorEastAsia" w:hAnsiTheme="majorEastAsia" w:cstheme="majorEastAsia" w:hint="eastAsia"/>
          <w:szCs w:val="21"/>
        </w:rPr>
        <w:t xml:space="preserve">        联系电话:</w:t>
      </w:r>
      <w:r w:rsidR="00FB1BAD" w:rsidRPr="008727D1">
        <w:rPr>
          <w:rFonts w:asciiTheme="majorEastAsia" w:eastAsiaTheme="majorEastAsia" w:hAnsiTheme="majorEastAsia" w:cstheme="majorEastAsia" w:hint="eastAsia"/>
          <w:szCs w:val="21"/>
        </w:rPr>
        <w:t>13575139445</w:t>
      </w:r>
      <w:r w:rsidRPr="008727D1">
        <w:rPr>
          <w:rFonts w:asciiTheme="majorEastAsia" w:eastAsiaTheme="majorEastAsia" w:hAnsiTheme="majorEastAsia" w:cstheme="majorEastAsia" w:hint="eastAsia"/>
          <w:szCs w:val="21"/>
        </w:rPr>
        <w:t xml:space="preserve">         </w:t>
      </w:r>
    </w:p>
    <w:p w:rsidR="00834290" w:rsidRPr="008727D1" w:rsidRDefault="00017160">
      <w:pPr>
        <w:tabs>
          <w:tab w:val="left" w:pos="6396"/>
        </w:tabs>
        <w:rPr>
          <w:rFonts w:asciiTheme="majorEastAsia" w:eastAsiaTheme="majorEastAsia" w:hAnsiTheme="majorEastAsia" w:cstheme="majorEastAsia"/>
          <w:szCs w:val="21"/>
        </w:rPr>
      </w:pPr>
      <w:r w:rsidRPr="008727D1">
        <w:rPr>
          <w:rFonts w:asciiTheme="majorEastAsia" w:eastAsiaTheme="majorEastAsia" w:hAnsiTheme="majorEastAsia" w:cstheme="majorEastAsia" w:hint="eastAsia"/>
          <w:szCs w:val="21"/>
        </w:rPr>
        <w:t>单位负责人签字:</w:t>
      </w:r>
      <w:r w:rsidR="000B7100">
        <w:rPr>
          <w:rFonts w:asciiTheme="majorEastAsia" w:eastAsiaTheme="majorEastAsia" w:hAnsiTheme="majorEastAsia" w:cstheme="majorEastAsia" w:hint="eastAsia"/>
          <w:szCs w:val="21"/>
        </w:rPr>
        <w:t>赵志辉</w:t>
      </w:r>
    </w:p>
    <w:p w:rsidR="00834290" w:rsidRPr="008727D1" w:rsidRDefault="00834290">
      <w:pPr>
        <w:rPr>
          <w:szCs w:val="21"/>
        </w:rPr>
      </w:pPr>
    </w:p>
    <w:p w:rsidR="00834290" w:rsidRDefault="00834290"/>
    <w:sectPr w:rsidR="00834290" w:rsidSect="0083429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45E9" w:rsidRDefault="000745E9" w:rsidP="00BC4207">
      <w:r>
        <w:separator/>
      </w:r>
    </w:p>
  </w:endnote>
  <w:endnote w:type="continuationSeparator" w:id="0">
    <w:p w:rsidR="000745E9" w:rsidRDefault="000745E9" w:rsidP="00BC42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7100" w:rsidRDefault="000B7100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7100" w:rsidRDefault="000B7100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7100" w:rsidRDefault="000B710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45E9" w:rsidRDefault="000745E9" w:rsidP="00BC4207">
      <w:r>
        <w:separator/>
      </w:r>
    </w:p>
  </w:footnote>
  <w:footnote w:type="continuationSeparator" w:id="0">
    <w:p w:rsidR="000745E9" w:rsidRDefault="000745E9" w:rsidP="00BC42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7100" w:rsidRDefault="000B7100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4207" w:rsidRDefault="00BC4207" w:rsidP="000B7100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7100" w:rsidRDefault="000B7100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03B8D"/>
    <w:rsid w:val="00017160"/>
    <w:rsid w:val="0001790C"/>
    <w:rsid w:val="000745E9"/>
    <w:rsid w:val="000B7100"/>
    <w:rsid w:val="00117557"/>
    <w:rsid w:val="001227B1"/>
    <w:rsid w:val="00236B13"/>
    <w:rsid w:val="00294BD1"/>
    <w:rsid w:val="002F7CB3"/>
    <w:rsid w:val="00355BD9"/>
    <w:rsid w:val="00357F11"/>
    <w:rsid w:val="003E482D"/>
    <w:rsid w:val="00424240"/>
    <w:rsid w:val="00506040"/>
    <w:rsid w:val="00582CB9"/>
    <w:rsid w:val="006515E6"/>
    <w:rsid w:val="00683B08"/>
    <w:rsid w:val="006A5692"/>
    <w:rsid w:val="006B11BB"/>
    <w:rsid w:val="0076270B"/>
    <w:rsid w:val="007E4F85"/>
    <w:rsid w:val="00834290"/>
    <w:rsid w:val="008662D4"/>
    <w:rsid w:val="008727D1"/>
    <w:rsid w:val="00895DA2"/>
    <w:rsid w:val="0090157D"/>
    <w:rsid w:val="009B72CE"/>
    <w:rsid w:val="00AA0FD0"/>
    <w:rsid w:val="00AB5036"/>
    <w:rsid w:val="00B402CC"/>
    <w:rsid w:val="00BC4207"/>
    <w:rsid w:val="00C8590B"/>
    <w:rsid w:val="00F042BD"/>
    <w:rsid w:val="00F66C34"/>
    <w:rsid w:val="00FB1BAD"/>
    <w:rsid w:val="21335E6D"/>
    <w:rsid w:val="498428D2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42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342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C42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C4207"/>
    <w:rPr>
      <w:kern w:val="2"/>
      <w:sz w:val="18"/>
      <w:szCs w:val="18"/>
    </w:rPr>
  </w:style>
  <w:style w:type="paragraph" w:styleId="a5">
    <w:name w:val="footer"/>
    <w:basedOn w:val="a"/>
    <w:link w:val="Char0"/>
    <w:rsid w:val="00BC42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C420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81</Words>
  <Characters>462</Characters>
  <Application>Microsoft Office Word</Application>
  <DocSecurity>0</DocSecurity>
  <Lines>3</Lines>
  <Paragraphs>1</Paragraphs>
  <ScaleCrop>false</ScaleCrop>
  <Company>微软中国</Company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54</cp:revision>
  <dcterms:created xsi:type="dcterms:W3CDTF">2021-04-25T03:07:00Z</dcterms:created>
  <dcterms:modified xsi:type="dcterms:W3CDTF">2022-05-27T03:54:00Z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