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520" w:firstLineChars="70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</w:t>
      </w:r>
      <w:r>
        <w:rPr>
          <w:rFonts w:hint="default" w:eastAsia="方正小标宋_GBK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衡东县卫生健康局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“两癌”免费筛查及工作经费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衡东县卫生健康局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本项目通过宣传、健康教育和为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35-59岁农村妇女进行“两癌”检查等方式，提高“两癌”早诊早治率，降低死亡率，探索建立以政府主导，多部门协作、区域医疗资源整合、全社会参与的妇女“两癌”防治模式和协作机制，提高医疗卫生机构的服务能力，逐步提高广大农村妇女自我保健意识和健康水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eastAsia="zh-CN"/>
              </w:rPr>
              <w:t>为</w:t>
            </w:r>
            <w:r>
              <w:rPr>
                <w:rFonts w:hint="default" w:ascii="宋体" w:hAnsi="宋体" w:cs="宋体"/>
                <w:i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10000</w:t>
            </w: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人农村妇女开支“两癌”筛查，提高检测人员的技术水平和服务质量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“两癌”筛查人数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10000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省级文件设立项目单位任务数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“两癌”免费筛查筛查率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eastAsia="仿宋_GB2312" w:cs="Arial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年1-12月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年1-12月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两癌”免费筛查及工作经费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eastAsia="仿宋_GB2312" w:cs="Arial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99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社会效益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群众对“两癌”筛查政策的知晓率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Arial" w:hAnsi="Arial" w:eastAsia="仿宋_GB2312" w:cs="Arial"/>
                <w:color w:val="000000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98%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问卷调查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服务对象满意度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default" w:ascii="Arial" w:hAnsi="Arial" w:eastAsia="仿宋_GB2312" w:cs="Arial"/>
                <w:color w:val="000000"/>
                <w:kern w:val="0"/>
                <w:szCs w:val="21"/>
                <w:lang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填表人：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苏双华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>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13975423865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填报日期：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202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年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月</w:t>
      </w:r>
      <w:r>
        <w:rPr>
          <w:rFonts w:hint="default" w:ascii="宋体" w:hAnsi="宋体" w:cs="宋体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       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单位负责人签字：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327" w:right="1800" w:bottom="104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f6245c5b-aa91-40d2-b0b6-aa7c3c0420f4"/>
  </w:docVars>
  <w:rsids>
    <w:rsidRoot w:val="73850235"/>
    <w:rsid w:val="00890282"/>
    <w:rsid w:val="020455A2"/>
    <w:rsid w:val="09B437A2"/>
    <w:rsid w:val="205D1B27"/>
    <w:rsid w:val="23A06362"/>
    <w:rsid w:val="35DD5AC3"/>
    <w:rsid w:val="36A543A2"/>
    <w:rsid w:val="3EC965FE"/>
    <w:rsid w:val="3EFB7135"/>
    <w:rsid w:val="44091D5C"/>
    <w:rsid w:val="45DB52E1"/>
    <w:rsid w:val="4B080BAA"/>
    <w:rsid w:val="54F03847"/>
    <w:rsid w:val="55EB463A"/>
    <w:rsid w:val="596A06FF"/>
    <w:rsid w:val="6D2F02D0"/>
    <w:rsid w:val="73850235"/>
    <w:rsid w:val="797952DC"/>
    <w:rsid w:val="7CC046C8"/>
    <w:rsid w:val="7FBB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474</Words>
  <Characters>533</Characters>
  <Lines>0</Lines>
  <Paragraphs>0</Paragraphs>
  <TotalTime>0</TotalTime>
  <ScaleCrop>false</ScaleCrop>
  <LinksUpToDate>false</LinksUpToDate>
  <CharactersWithSpaces>591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陈美平</dc:creator>
  <cp:lastModifiedBy>蒋阔</cp:lastModifiedBy>
  <dcterms:modified xsi:type="dcterms:W3CDTF">2024-10-22T08:02:53Z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E9EB82269CEA4F2D985E132F5F4C1631</vt:lpwstr>
  </property>
</Properties>
</file>