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B0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 w14:paraId="6DCDA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 w14:paraId="4833C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 w14:paraId="78E47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 w14:paraId="4EB1D1BF">
      <w:pPr>
        <w:spacing w:before="0" w:beforeAutospacing="0" w:after="2" w:afterAutospacing="0"/>
        <w:ind w:left="0" w:firstLine="630"/>
        <w:rPr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1、负责镇机关的综合协调和日常管理工作；负责信息综合、政务督查、绩效考核、便民服务中心管理、应急管理、提案议案办理等工作；负责基层党组织建设工作；负责统计工作；负责镇机关事业单位组织人事、机构编制、宣传、统战、民族宗教、群团等工作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</w:p>
    <w:p w14:paraId="1BCF9150">
      <w:pPr>
        <w:spacing w:before="0" w:beforeAutospacing="0" w:after="2" w:afterAutospacing="0"/>
        <w:ind w:left="0" w:firstLine="630"/>
        <w:rPr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2、负责全镇农业经济发展规划的制定和落实；负责一产业的指导、管理；负责招商引资、新型工业化、项目建设、科技、电力等工作；负责扶贫开发工作；协调与发展经济相关的其他工作。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</w:p>
    <w:p w14:paraId="0BC8C7BA">
      <w:pPr>
        <w:spacing w:before="0" w:beforeAutospacing="0" w:after="2" w:afterAutospacing="0"/>
        <w:ind w:left="0" w:firstLine="630"/>
        <w:rPr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3、负责宣传贯彻安全生产、环境保护法律法规和方针政策；负责制定辖区安全生产、环境保护发展规划；负责辖区的安全生产、环境保护巡查、监管和专项整治工作；参与辖区事故应急救援和事故调查处理工作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</w:p>
    <w:p w14:paraId="5DFD2B67">
      <w:pPr>
        <w:spacing w:before="0" w:beforeAutospacing="0" w:after="2" w:afterAutospacing="0"/>
        <w:ind w:left="0" w:firstLine="630"/>
        <w:rPr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4、负责宣传贯彻国家关于社会管理综合治理的方针、政策；负责基层社会管理和维护基层社会稳定工作；负责信访维稳、社会纠纷调解工作；负责协调派出所、法庭、司法所等政法工作；负责依法行政、法制宣传工作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</w:p>
    <w:p w14:paraId="0F5065CB">
      <w:pPr>
        <w:spacing w:before="0" w:beforeAutospacing="0" w:after="2" w:afterAutospacing="0"/>
        <w:ind w:left="0" w:firstLine="630"/>
        <w:rPr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5、负责对干部的教育、培养、选拔和监督工作。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</w:p>
    <w:p w14:paraId="1EEBE1E0">
      <w:pPr>
        <w:spacing w:before="0" w:beforeAutospacing="0" w:after="2" w:afterAutospacing="0"/>
        <w:ind w:left="0" w:firstLine="630"/>
        <w:rPr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6、负责上级安排的其他工作。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 xml:space="preserve"> </w:t>
      </w:r>
    </w:p>
    <w:p w14:paraId="101A473C">
      <w:pPr>
        <w:pStyle w:val="2"/>
        <w:rPr>
          <w:rFonts w:hint="eastAsia"/>
        </w:rPr>
      </w:pPr>
    </w:p>
    <w:p w14:paraId="09CFB7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人员编制情况</w:t>
      </w:r>
    </w:p>
    <w:p w14:paraId="0FF3B1F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2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至2023年年末，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</w:rPr>
        <w:t>甘溪镇人民政府，行政编制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  <w:lang w:val="en-US" w:eastAsia="zh-CN"/>
        </w:rPr>
        <w:t>33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</w:rPr>
        <w:t>人，全额事业编制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  <w:lang w:val="en-US" w:eastAsia="zh-CN"/>
        </w:rPr>
        <w:t>31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</w:rPr>
        <w:t>人。实有在职人数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  <w:lang w:val="en-US" w:eastAsia="zh-CN"/>
        </w:rPr>
        <w:t>64</w:t>
      </w:r>
      <w:r>
        <w:rPr>
          <w:rFonts w:hint="eastAsia" w:ascii="宋体" w:hAnsi="宋体" w:eastAsia="宋体" w:cs="宋体"/>
          <w:i w:val="0"/>
          <w:caps w:val="0"/>
          <w:color w:val="383838"/>
          <w:spacing w:val="0"/>
          <w:sz w:val="28"/>
          <w:szCs w:val="28"/>
          <w:shd w:val="clear" w:color="auto" w:fill="FFFFFF"/>
        </w:rPr>
        <w:t>人。</w:t>
      </w:r>
    </w:p>
    <w:p w14:paraId="3D74AC1B">
      <w:pPr>
        <w:pStyle w:val="2"/>
        <w:rPr>
          <w:rFonts w:hint="default"/>
          <w:lang w:val="en-US" w:eastAsia="zh-CN"/>
        </w:rPr>
      </w:pPr>
    </w:p>
    <w:p w14:paraId="2BD93669"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 w14:paraId="41AA7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 w14:paraId="16EE9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 w14:paraId="450F7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 w14:paraId="399AD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1277.1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1277.1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1277.1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1277.1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068E57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02A97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1669.22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392.12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1669.22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1227.1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73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442.12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年中预算追加及一些项目经费的增加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DB6F6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 w14:paraId="515596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1.8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1.8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1.64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1.64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CC36E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 w14:paraId="0EE30E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5425B3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 w14:paraId="55E94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949.83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527.43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422.39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429.38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429.38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3E25D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2402C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 w14:paraId="01046C46">
      <w:pPr>
        <w:pStyle w:val="2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严格按照年初预算绩效目标执行，整体绩效目标基本完成</w:t>
      </w:r>
    </w:p>
    <w:p w14:paraId="3FC1D8E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02CC7256">
      <w:pPr>
        <w:pStyle w:val="2"/>
        <w:numPr>
          <w:ilvl w:val="0"/>
          <w:numId w:val="0"/>
        </w:numPr>
        <w:ind w:leftChars="2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无</w:t>
      </w:r>
    </w:p>
    <w:p w14:paraId="145786C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 w14:paraId="67A9FCC3">
      <w:pPr>
        <w:pStyle w:val="2"/>
        <w:numPr>
          <w:ilvl w:val="0"/>
          <w:numId w:val="0"/>
        </w:numPr>
        <w:ind w:leftChars="20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 w14:paraId="601055F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其他需要说明的情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况</w:t>
      </w:r>
    </w:p>
    <w:p w14:paraId="22026C82">
      <w:pPr>
        <w:pStyle w:val="2"/>
        <w:numPr>
          <w:ilvl w:val="0"/>
          <w:numId w:val="0"/>
        </w:numPr>
        <w:ind w:left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EB3565"/>
    <w:multiLevelType w:val="singleLevel"/>
    <w:tmpl w:val="88EB356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E1D2715"/>
    <w:multiLevelType w:val="singleLevel"/>
    <w:tmpl w:val="BE1D271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B038C3D"/>
    <w:multiLevelType w:val="singleLevel"/>
    <w:tmpl w:val="4B038C3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iZjNlY2IzMDMzN2E5NWE3NWRjYWMzNTcwYzhmOWEifQ=="/>
  </w:docVars>
  <w:rsids>
    <w:rsidRoot w:val="00000000"/>
    <w:rsid w:val="20DC64E6"/>
    <w:rsid w:val="24705D3D"/>
    <w:rsid w:val="2B934A01"/>
    <w:rsid w:val="2C306D92"/>
    <w:rsid w:val="43B75B71"/>
    <w:rsid w:val="76AF5A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1031</Words>
  <Characters>1157</Characters>
  <Lines>0</Lines>
  <Paragraphs>0</Paragraphs>
  <TotalTime>25</TotalTime>
  <ScaleCrop>false</ScaleCrop>
  <LinksUpToDate>false</LinksUpToDate>
  <CharactersWithSpaces>1163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2023-01-28T02:02:55Z</dcterms:created>
  <dc:creator>Lenovo</dc:creator>
  <cp:lastModifiedBy>康烜芮</cp:lastModifiedBy>
  <dcterms:modified xsi:type="dcterms:W3CDTF">2024-09-02T08:34:57Z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AAF2A7564116487EB03B842C9C37E340_13</vt:lpwstr>
  </property>
</Properties>
</file>